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rPr>
          <w:rFonts w:ascii="Times New Roman" w:eastAsia="宋体" w:hAnsi="宋体"/>
        </w:rPr>
      </w:pPr>
      <w:r>
        <w:rPr>
          <w:rFonts w:eastAsia="方正正大黑简体"/>
          <w:sz w:val="36"/>
        </w:rPr>
        <w:drawing>
          <wp:anchor simplePos="0" relativeHeight="251658240" behindDoc="0" locked="0" layoutInCell="1" allowOverlap="1">
            <wp:simplePos x="0" y="0"/>
            <wp:positionH relativeFrom="page">
              <wp:posOffset>12141200</wp:posOffset>
            </wp:positionH>
            <wp:positionV relativeFrom="topMargin">
              <wp:posOffset>10998200</wp:posOffset>
            </wp:positionV>
            <wp:extent cx="444500" cy="3302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63426" name=""/>
                    <pic:cNvPicPr>
                      <a:picLocks noChangeAspect="1"/>
                    </pic:cNvPicPr>
                  </pic:nvPicPr>
                  <pic:blipFill>
                    <a:blip xmlns:r="http://schemas.openxmlformats.org/officeDocument/2006/relationships" r:embed="rId6"/>
                    <a:stretch>
                      <a:fillRect/>
                    </a:stretch>
                  </pic:blipFill>
                  <pic:spPr>
                    <a:xfrm>
                      <a:off x="0" y="0"/>
                      <a:ext cx="444500" cy="330200"/>
                    </a:xfrm>
                    <a:prstGeom prst="rect">
                      <a:avLst/>
                    </a:prstGeom>
                  </pic:spPr>
                </pic:pic>
              </a:graphicData>
            </a:graphic>
          </wp:anchor>
        </w:drawing>
      </w:r>
      <w:r>
        <w:rPr>
          <w:rFonts w:eastAsia="方正正大黑简体"/>
          <w:sz w:val="36"/>
        </w:rPr>
        <w:t>素养全练</w:t>
      </w:r>
    </w:p>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t>素养全练</w:t>
      </w:r>
      <w:r>
        <w:rPr>
          <w:rFonts w:ascii="Times New Roman" w:eastAsia="宋体" w:hAnsi="Times New Roman"/>
          <w:b/>
          <w:sz w:val="36"/>
        </w:rPr>
        <w:t>1</w:t>
      </w:r>
      <w:r>
        <w:rPr>
          <w:rFonts w:ascii="Times New Roman" w:eastAsia="宋体" w:hAnsi="宋体"/>
          <w:i/>
          <w:sz w:val="36"/>
        </w:rPr>
        <w:t>　</w:t>
      </w:r>
      <w:r>
        <w:rPr>
          <w:rFonts w:ascii="Times New Roman" w:eastAsia="宋体" w:hAnsi="宋体"/>
          <w:b/>
          <w:sz w:val="36"/>
        </w:rPr>
        <w:t>声现象</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617727" name="图片 50"/>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下列关于声音的说法正确的是(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只要物体振动就会发出人听到的声音</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在空气中,声音的响度越大传播速度就越快</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在空气中超声波比次声波传播速度快</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人到青春期会</w:t>
      </w:r>
      <w:r>
        <w:rPr>
          <w:rFonts w:ascii="Times New Roman" w:eastAsia="宋体" w:hAnsi="Times New Roman" w:cs="Times New Roman"/>
        </w:rPr>
        <w:t>“</w:t>
      </w:r>
      <w:r>
        <w:rPr>
          <w:rFonts w:ascii="Times New Roman" w:eastAsia="宋体" w:hAnsi="宋体"/>
        </w:rPr>
        <w:t>变声</w:t>
      </w:r>
      <w:r>
        <w:rPr>
          <w:rFonts w:ascii="Times New Roman" w:eastAsia="宋体" w:hAnsi="Times New Roman" w:cs="Times New Roman"/>
        </w:rPr>
        <w:t>”</w:t>
      </w:r>
      <w:r>
        <w:rPr>
          <w:rFonts w:ascii="Times New Roman" w:eastAsia="宋体" w:hAnsi="宋体"/>
        </w:rPr>
        <w:t>主要指发声的音调改变</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物体振动会产生声音</w:t>
      </w:r>
      <w:r>
        <w:rPr>
          <w:rFonts w:ascii="Times New Roman" w:eastAsia="宋体" w:hAnsi="宋体"/>
        </w:rPr>
        <w:t>,</w:t>
      </w:r>
      <w:r>
        <w:rPr>
          <w:rFonts w:ascii="Times New Roman" w:eastAsia="楷体" w:hAnsi="楷体"/>
        </w:rPr>
        <w:t>但只有频率在人耳的听觉范围内</w:t>
      </w:r>
      <w:r>
        <w:rPr>
          <w:rFonts w:ascii="Times New Roman" w:eastAsia="宋体" w:hAnsi="宋体"/>
        </w:rPr>
        <w:t>,</w:t>
      </w:r>
      <w:r>
        <w:rPr>
          <w:rFonts w:ascii="Times New Roman" w:eastAsia="楷体" w:hAnsi="楷体"/>
        </w:rPr>
        <w:t>且达到一定响度的声音人耳才能听到</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声速的大小与响度无关</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声音的传播速度的大小与声音的频率无关</w:t>
      </w:r>
      <w:r>
        <w:rPr>
          <w:rFonts w:ascii="Times New Roman" w:eastAsia="宋体" w:hAnsi="宋体"/>
        </w:rPr>
        <w:t>,</w:t>
      </w:r>
      <w:r>
        <w:rPr>
          <w:rFonts w:ascii="Times New Roman" w:eastAsia="楷体" w:hAnsi="楷体"/>
        </w:rPr>
        <w:t>与介质种类有关</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人到青春期</w:t>
      </w:r>
      <w:r>
        <w:rPr>
          <w:rFonts w:ascii="Times New Roman" w:eastAsia="宋体" w:hAnsi="Times New Roman" w:cs="Times New Roman"/>
        </w:rPr>
        <w:t>“</w:t>
      </w:r>
      <w:r>
        <w:rPr>
          <w:rFonts w:ascii="Times New Roman" w:eastAsia="楷体" w:hAnsi="楷体"/>
        </w:rPr>
        <w:t>变声</w:t>
      </w:r>
      <w:r>
        <w:rPr>
          <w:rFonts w:ascii="Times New Roman" w:eastAsia="宋体" w:hAnsi="Times New Roman" w:cs="Times New Roman"/>
        </w:rPr>
        <w:t>”</w:t>
      </w:r>
      <w:r>
        <w:rPr>
          <w:rFonts w:ascii="Times New Roman" w:eastAsia="楷体" w:hAnsi="楷体"/>
        </w:rPr>
        <w:t>时</w:t>
      </w:r>
      <w:r>
        <w:rPr>
          <w:rFonts w:ascii="Times New Roman" w:eastAsia="宋体" w:hAnsi="宋体"/>
        </w:rPr>
        <w:t>,</w:t>
      </w:r>
      <w:r>
        <w:rPr>
          <w:rFonts w:ascii="Times New Roman" w:eastAsia="楷体" w:hAnsi="楷体"/>
        </w:rPr>
        <w:t>声带振动的频率不同</w:t>
      </w:r>
      <w:r>
        <w:rPr>
          <w:rFonts w:ascii="Times New Roman" w:eastAsia="宋体" w:hAnsi="宋体"/>
        </w:rPr>
        <w:t>,</w:t>
      </w:r>
      <w:r>
        <w:rPr>
          <w:rFonts w:ascii="Times New Roman" w:eastAsia="楷体" w:hAnsi="楷体"/>
        </w:rPr>
        <w:t>音调不同</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28700" cy="316230"/>
            <wp:effectExtent l="0" t="0" r="0" b="0"/>
            <wp:docPr id="51" name="19H139.eps" descr="id:2147488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537779" name="19H139.eps" descr="id:2147488234;FounderCES"/>
                    <pic:cNvPicPr>
                      <a:picLocks noChangeAspect="1"/>
                    </pic:cNvPicPr>
                  </pic:nvPicPr>
                  <pic:blipFill>
                    <a:blip xmlns:r="http://schemas.openxmlformats.org/officeDocument/2006/relationships" r:embed="rId8"/>
                    <a:stretch>
                      <a:fillRect/>
                    </a:stretch>
                  </pic:blipFill>
                  <pic:spPr>
                    <a:xfrm>
                      <a:off x="0" y="0"/>
                      <a:ext cx="1028880" cy="316800"/>
                    </a:xfrm>
                    <a:prstGeom prst="rect">
                      <a:avLst/>
                    </a:prstGeom>
                  </pic:spPr>
                </pic:pic>
              </a:graphicData>
            </a:graphic>
          </wp:inline>
        </w:drawing>
      </w:r>
    </w:p>
    <w:p>
      <w:pPr>
        <w:tabs>
          <w:tab w:val="left" w:pos="1871"/>
          <w:tab w:val="left" w:pos="3407"/>
          <w:tab w:val="left" w:pos="4949"/>
          <w:tab w:val="left" w:pos="6599"/>
        </w:tabs>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广东广州中考</w:t>
      </w:r>
      <w:r>
        <w:rPr>
          <w:rFonts w:ascii="Times New Roman" w:eastAsia="宋体" w:hAnsi="宋体"/>
        </w:rPr>
        <w:t>)如图所示,监测器测得同一声源发出的甲、乙两声音的特性如下表。甲乙相比(</w:t>
      </w:r>
      <w:r>
        <w:rPr>
          <w:rFonts w:ascii="Times New Roman" w:eastAsia="宋体" w:hAnsi="宋体"/>
          <w:i/>
        </w:rPr>
        <w:t>　　</w:t>
      </w:r>
      <w:r>
        <w:rPr>
          <w:rFonts w:ascii="Times New Roman" w:eastAsia="宋体" w:hAnsi="宋体"/>
        </w:rPr>
        <w:t>)</w:t>
      </w:r>
    </w:p>
    <w:tbl>
      <w:tblPr>
        <w:tblStyle w:val="TableNormal"/>
        <w:tblW w:w="288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blGrid>
        <w:gridCol w:w="795"/>
        <w:gridCol w:w="3118"/>
        <w:gridCol w:w="1322"/>
      </w:tblGrid>
      <w:tr>
        <w:tblPrEx>
          <w:tblW w:w="288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Ex>
        <w:trPr>
          <w:trHeight w:val="363"/>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声音</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声音强弱的等级</w:t>
            </w:r>
            <w:r>
              <w:rPr>
                <w:rFonts w:ascii="Times New Roman" w:eastAsia="宋体" w:hAnsi="宋体"/>
                <w:i/>
                <w:sz w:val="18"/>
              </w:rPr>
              <w:t>/</w:t>
            </w:r>
            <w:r>
              <w:rPr>
                <w:rFonts w:ascii="Times New Roman" w:eastAsia="宋体" w:hAnsi="宋体"/>
                <w:sz w:val="18"/>
              </w:rPr>
              <w:t>dB</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频率</w:t>
            </w:r>
            <w:r>
              <w:rPr>
                <w:rFonts w:ascii="Times New Roman" w:eastAsia="宋体" w:hAnsi="宋体"/>
                <w:i/>
                <w:sz w:val="18"/>
              </w:rPr>
              <w:t>/</w:t>
            </w:r>
            <w:r>
              <w:rPr>
                <w:rFonts w:ascii="Times New Roman" w:eastAsia="宋体" w:hAnsi="宋体"/>
                <w:sz w:val="18"/>
              </w:rPr>
              <w:t>Hz</w:t>
            </w:r>
          </w:p>
        </w:tc>
      </w:tr>
      <w:tr>
        <w:tblPrEx>
          <w:tblW w:w="2885" w:type="pct"/>
          <w:jc w:val="center"/>
          <w:tblCellMar>
            <w:top w:w="0" w:type="dxa"/>
            <w:left w:w="108" w:type="dxa"/>
            <w:bottom w:w="0" w:type="dxa"/>
            <w:right w:w="108" w:type="dxa"/>
          </w:tblCellMar>
        </w:tblPrEx>
        <w:trPr>
          <w:trHeight w:val="176"/>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甲</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70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1 100</w:t>
            </w:r>
          </w:p>
        </w:tc>
      </w:tr>
      <w:tr>
        <w:tblPrEx>
          <w:tblW w:w="2885" w:type="pct"/>
          <w:jc w:val="center"/>
          <w:tblCellMar>
            <w:top w:w="0" w:type="dxa"/>
            <w:left w:w="108" w:type="dxa"/>
            <w:bottom w:w="0" w:type="dxa"/>
            <w:right w:w="108" w:type="dxa"/>
          </w:tblCellMar>
        </w:tblPrEx>
        <w:trPr>
          <w:trHeight w:val="187"/>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乙</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110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700</w:t>
            </w:r>
          </w:p>
        </w:tc>
      </w:tr>
    </w:tbl>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乙音调较高</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甲响度较大</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声源在发甲声音时动幅度较大</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声源在发乙声音时每秒内振动次数较少</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由表格中的数据可知</w:t>
      </w:r>
      <w:r>
        <w:rPr>
          <w:rFonts w:ascii="Times New Roman" w:eastAsia="宋体" w:hAnsi="宋体"/>
        </w:rPr>
        <w:t>,</w:t>
      </w:r>
      <w:r>
        <w:rPr>
          <w:rFonts w:ascii="Times New Roman" w:eastAsia="楷体" w:hAnsi="楷体"/>
        </w:rPr>
        <w:t>甲声音的响度要小于乙的响度</w:t>
      </w:r>
      <w:r>
        <w:rPr>
          <w:rFonts w:ascii="Times New Roman" w:eastAsia="宋体" w:hAnsi="宋体"/>
        </w:rPr>
        <w:t>,</w:t>
      </w:r>
      <w:r>
        <w:rPr>
          <w:rFonts w:ascii="Times New Roman" w:eastAsia="楷体" w:hAnsi="楷体"/>
        </w:rPr>
        <w:t>甲的频率大于乙的频率</w:t>
      </w:r>
      <w:r>
        <w:rPr>
          <w:rFonts w:ascii="Times New Roman" w:eastAsia="宋体" w:hAnsi="宋体"/>
        </w:rPr>
        <w:t>,</w:t>
      </w:r>
      <w:r>
        <w:rPr>
          <w:rFonts w:ascii="Times New Roman" w:eastAsia="楷体" w:hAnsi="楷体"/>
        </w:rPr>
        <w:t>即甲的音调高于乙的音调</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响度越大</w:t>
      </w:r>
      <w:r>
        <w:rPr>
          <w:rFonts w:ascii="Times New Roman" w:eastAsia="宋体" w:hAnsi="宋体"/>
        </w:rPr>
        <w:t>,</w:t>
      </w:r>
      <w:r>
        <w:rPr>
          <w:rFonts w:ascii="Times New Roman" w:eastAsia="楷体" w:hAnsi="楷体"/>
        </w:rPr>
        <w:t>其振幅越大</w:t>
      </w:r>
      <w:r>
        <w:rPr>
          <w:rFonts w:ascii="Times New Roman" w:eastAsia="宋体" w:hAnsi="宋体"/>
        </w:rPr>
        <w:t>,</w:t>
      </w:r>
      <w:r>
        <w:rPr>
          <w:rFonts w:ascii="Times New Roman" w:eastAsia="楷体" w:hAnsi="楷体"/>
        </w:rPr>
        <w:t>故声源在发甲声音时动幅度较小</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甲的频率高于乙的频率</w:t>
      </w:r>
      <w:r>
        <w:rPr>
          <w:rFonts w:ascii="Times New Roman" w:eastAsia="宋体" w:hAnsi="宋体"/>
        </w:rPr>
        <w:t>,</w:t>
      </w:r>
      <w:r>
        <w:rPr>
          <w:rFonts w:ascii="Times New Roman" w:eastAsia="楷体" w:hAnsi="楷体"/>
        </w:rPr>
        <w:t>说明在发乙声音时每秒内振动次数较少</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山东淄博中考</w:t>
      </w:r>
      <w:r>
        <w:rPr>
          <w:rFonts w:ascii="Times New Roman" w:eastAsia="宋体" w:hAnsi="宋体"/>
        </w:rPr>
        <w:t>)音乐会上,小提琴曲让人如痴如醉,钢琴演奏让人心旷神怡。关于声音的说法正确的是(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调节琴弦松紧可以改变声音的响度</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用力拉琴可以改变声音的音调</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小提琴和钢琴发出的声音在空气中传播速度相同</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禁止听众喧哗是从传播过程中减弱噪声</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调节琴弦松紧可以改变琴弦的振动快慢</w:t>
      </w:r>
      <w:r>
        <w:rPr>
          <w:rFonts w:ascii="Times New Roman" w:eastAsia="宋体" w:hAnsi="宋体"/>
        </w:rPr>
        <w:t>,</w:t>
      </w:r>
      <w:r>
        <w:rPr>
          <w:rFonts w:ascii="Times New Roman" w:eastAsia="楷体" w:hAnsi="楷体"/>
        </w:rPr>
        <w:t>从而改变声音的音调</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说法错误</w:t>
      </w:r>
      <w:r>
        <w:rPr>
          <w:rFonts w:ascii="Times New Roman" w:eastAsia="宋体" w:hAnsi="宋体"/>
        </w:rPr>
        <w:t>;</w:t>
      </w:r>
      <w:r>
        <w:rPr>
          <w:rFonts w:ascii="Times New Roman" w:eastAsia="楷体" w:hAnsi="楷体"/>
        </w:rPr>
        <w:t>用力拉琴可以改变弦的振动幅度</w:t>
      </w:r>
      <w:r>
        <w:rPr>
          <w:rFonts w:ascii="Times New Roman" w:eastAsia="宋体" w:hAnsi="宋体"/>
        </w:rPr>
        <w:t>,</w:t>
      </w:r>
      <w:r>
        <w:rPr>
          <w:rFonts w:ascii="Times New Roman" w:eastAsia="楷体" w:hAnsi="楷体"/>
        </w:rPr>
        <w:t>从而改变声音的响度</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说法错误</w:t>
      </w:r>
      <w:r>
        <w:rPr>
          <w:rFonts w:ascii="Times New Roman" w:eastAsia="宋体" w:hAnsi="宋体"/>
        </w:rPr>
        <w:t>;</w:t>
      </w:r>
      <w:r>
        <w:rPr>
          <w:rFonts w:ascii="Times New Roman" w:eastAsia="楷体" w:hAnsi="楷体"/>
        </w:rPr>
        <w:t>小提琴和钢琴发出的声音在空气中传播速度是相同的</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说法正确</w:t>
      </w:r>
      <w:r>
        <w:rPr>
          <w:rFonts w:ascii="Times New Roman" w:eastAsia="宋体" w:hAnsi="宋体"/>
        </w:rPr>
        <w:t>;</w:t>
      </w:r>
      <w:r>
        <w:rPr>
          <w:rFonts w:ascii="Times New Roman" w:eastAsia="楷体" w:hAnsi="楷体"/>
        </w:rPr>
        <w:t>禁止听众喧哗是从声源处减弱噪声的</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说法错误。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07465" cy="926465"/>
            <wp:effectExtent l="0" t="0" r="0" b="0"/>
            <wp:docPr id="52" name="19H140.eps" descr="id:2147488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6129" name="19H140.eps" descr="id:2147488249;FounderCES"/>
                    <pic:cNvPicPr>
                      <a:picLocks noChangeAspect="1"/>
                    </pic:cNvPicPr>
                  </pic:nvPicPr>
                  <pic:blipFill>
                    <a:blip xmlns:r="http://schemas.openxmlformats.org/officeDocument/2006/relationships" r:embed="rId9"/>
                    <a:stretch>
                      <a:fillRect/>
                    </a:stretch>
                  </pic:blipFill>
                  <pic:spPr>
                    <a:xfrm>
                      <a:off x="0" y="0"/>
                      <a:ext cx="1307520" cy="9266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湖南湘潭中考</w:t>
      </w:r>
      <w:r>
        <w:rPr>
          <w:rFonts w:ascii="Times New Roman" w:eastAsia="宋体" w:hAnsi="宋体"/>
        </w:rPr>
        <w:t>)关于如图所示的民族吹管乐器唢呐,下列说法正确的是(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吹奏时按压不同位置的气孔,主要改变了声音的响度</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用不同的力度吹奏主要改变了声音的音调</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唢呐前端的喇叭主要改变了声音的音色</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唢呐发出的声音不能在真空中传播</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吹奏时按压不同位置的气孔</w:t>
      </w:r>
      <w:r>
        <w:rPr>
          <w:rFonts w:ascii="Times New Roman" w:eastAsia="宋体" w:hAnsi="宋体"/>
        </w:rPr>
        <w:t>,</w:t>
      </w:r>
      <w:r>
        <w:rPr>
          <w:rFonts w:ascii="Times New Roman" w:eastAsia="楷体" w:hAnsi="楷体"/>
        </w:rPr>
        <w:t>改变了空气柱的长短</w:t>
      </w:r>
      <w:r>
        <w:rPr>
          <w:rFonts w:ascii="Times New Roman" w:eastAsia="宋体" w:hAnsi="宋体"/>
        </w:rPr>
        <w:t>,</w:t>
      </w:r>
      <w:r>
        <w:rPr>
          <w:rFonts w:ascii="Times New Roman" w:eastAsia="楷体" w:hAnsi="楷体"/>
        </w:rPr>
        <w:t>改变了空气柱的振动频率</w:t>
      </w:r>
      <w:r>
        <w:rPr>
          <w:rFonts w:ascii="Times New Roman" w:eastAsia="宋体" w:hAnsi="宋体"/>
        </w:rPr>
        <w:t>,</w:t>
      </w:r>
      <w:r>
        <w:rPr>
          <w:rFonts w:ascii="Times New Roman" w:eastAsia="楷体" w:hAnsi="楷体"/>
        </w:rPr>
        <w:t>从而改变了声音的音调</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用不同的力度吹奏</w:t>
      </w:r>
      <w:r>
        <w:rPr>
          <w:rFonts w:ascii="Times New Roman" w:eastAsia="宋体" w:hAnsi="宋体"/>
        </w:rPr>
        <w:t>,</w:t>
      </w:r>
      <w:r>
        <w:rPr>
          <w:rFonts w:ascii="Times New Roman" w:eastAsia="楷体" w:hAnsi="楷体"/>
        </w:rPr>
        <w:t>改变了空气柱的振动幅度</w:t>
      </w:r>
      <w:r>
        <w:rPr>
          <w:rFonts w:ascii="Times New Roman" w:eastAsia="宋体" w:hAnsi="宋体"/>
        </w:rPr>
        <w:t>,</w:t>
      </w:r>
      <w:r>
        <w:rPr>
          <w:rFonts w:ascii="Times New Roman" w:eastAsia="楷体" w:hAnsi="楷体"/>
        </w:rPr>
        <w:t>改变了声音的响度</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唢呐前端的喇叭主要是减弱声音的分散</w:t>
      </w:r>
      <w:r>
        <w:rPr>
          <w:rFonts w:ascii="Times New Roman" w:eastAsia="宋体" w:hAnsi="宋体"/>
        </w:rPr>
        <w:t>,</w:t>
      </w:r>
      <w:r>
        <w:rPr>
          <w:rFonts w:ascii="Times New Roman" w:eastAsia="楷体" w:hAnsi="楷体"/>
        </w:rPr>
        <w:t>可以增大声音的响度</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所有的声音都不能在真空中传播</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江苏宿迁中考</w:t>
      </w:r>
      <w:r>
        <w:rPr>
          <w:rFonts w:ascii="Times New Roman" w:eastAsia="宋体" w:hAnsi="宋体"/>
        </w:rPr>
        <w:t>)声音可以表达情感,传递信息,对于声现象的理解正确的是(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教师讲课的声音是由声带振动产生的</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禁止鸣笛</w:t>
      </w:r>
      <w:r>
        <w:rPr>
          <w:rFonts w:ascii="Times New Roman" w:eastAsia="宋体" w:hAnsi="Times New Roman" w:cs="Times New Roman"/>
        </w:rPr>
        <w:t>”</w:t>
      </w:r>
      <w:r>
        <w:rPr>
          <w:rFonts w:ascii="Times New Roman" w:eastAsia="宋体" w:hAnsi="宋体"/>
        </w:rPr>
        <w:t>是在传播过程中减弱噪音</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声音的振幅越大,音调越高</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只要物体在振动,我们就能听到声音</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老师讲课的声音是由声带振动产生的</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宋体" w:hAnsi="Times New Roman" w:cs="Times New Roman"/>
        </w:rPr>
        <w:t>“</w:t>
      </w:r>
      <w:r>
        <w:rPr>
          <w:rFonts w:ascii="Times New Roman" w:eastAsia="楷体" w:hAnsi="楷体"/>
        </w:rPr>
        <w:t>禁止鸣笛</w:t>
      </w:r>
      <w:r>
        <w:rPr>
          <w:rFonts w:ascii="Times New Roman" w:eastAsia="宋体" w:hAnsi="Times New Roman" w:cs="Times New Roman"/>
        </w:rPr>
        <w:t>”</w:t>
      </w:r>
      <w:r>
        <w:rPr>
          <w:rFonts w:ascii="Times New Roman" w:eastAsia="宋体" w:hAnsi="宋体"/>
        </w:rPr>
        <w:t>,</w:t>
      </w:r>
      <w:r>
        <w:rPr>
          <w:rFonts w:ascii="Times New Roman" w:eastAsia="楷体" w:hAnsi="楷体"/>
        </w:rPr>
        <w:t>是在声源处减弱噪声</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物体的振幅越大</w:t>
      </w:r>
      <w:r>
        <w:rPr>
          <w:rFonts w:ascii="Times New Roman" w:eastAsia="宋体" w:hAnsi="宋体"/>
        </w:rPr>
        <w:t>,</w:t>
      </w:r>
      <w:r>
        <w:rPr>
          <w:rFonts w:ascii="Times New Roman" w:eastAsia="楷体" w:hAnsi="楷体"/>
        </w:rPr>
        <w:t>声音的响度越大</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人耳听到声音是有条件的</w:t>
      </w:r>
      <w:r>
        <w:rPr>
          <w:rFonts w:ascii="Times New Roman" w:eastAsia="宋体" w:hAnsi="宋体"/>
        </w:rPr>
        <w:t>,</w:t>
      </w:r>
      <w:r>
        <w:rPr>
          <w:rFonts w:ascii="Times New Roman" w:eastAsia="楷体" w:hAnsi="楷体"/>
        </w:rPr>
        <w:t>只有达到一定响度且频率在</w:t>
      </w:r>
      <w:r>
        <w:rPr>
          <w:rFonts w:ascii="Times New Roman" w:eastAsia="宋体" w:hAnsi="宋体"/>
        </w:rPr>
        <w:t>20</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000</w:t>
      </w:r>
      <w:r>
        <w:rPr>
          <w:rFonts w:ascii="Times New Roman" w:eastAsia="楷体" w:hAnsi="楷体"/>
        </w:rPr>
        <w:t xml:space="preserve"> </w:t>
      </w:r>
      <w:r>
        <w:rPr>
          <w:rFonts w:ascii="Times New Roman" w:eastAsia="宋体" w:hAnsi="宋体"/>
        </w:rPr>
        <w:t>Hz</w:t>
      </w:r>
      <w:r>
        <w:rPr>
          <w:rFonts w:ascii="Times New Roman" w:eastAsia="楷体" w:hAnsi="楷体"/>
        </w:rPr>
        <w:t xml:space="preserve"> 的声音人耳才可能听到</w:t>
      </w:r>
      <w:r>
        <w:rPr>
          <w:rFonts w:ascii="Times New Roman" w:eastAsia="宋体" w:hAnsi="宋体"/>
        </w:rPr>
        <w:t>,</w:t>
      </w:r>
      <w:r>
        <w:rPr>
          <w:rFonts w:ascii="Times New Roman" w:eastAsia="楷体" w:hAnsi="楷体"/>
        </w:rPr>
        <w:t>且要听到声音还要有传播介质、听觉器官要完好</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32180" cy="704850"/>
            <wp:effectExtent l="0" t="0" r="0" b="0"/>
            <wp:docPr id="53" name="19H141.eps" descr="id:2147488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55863" name="19H141.eps" descr="id:2147488256;FounderCES"/>
                    <pic:cNvPicPr>
                      <a:picLocks noChangeAspect="1"/>
                    </pic:cNvPicPr>
                  </pic:nvPicPr>
                  <pic:blipFill>
                    <a:blip xmlns:r="http://schemas.openxmlformats.org/officeDocument/2006/relationships" r:embed="rId10"/>
                    <a:stretch>
                      <a:fillRect/>
                    </a:stretch>
                  </pic:blipFill>
                  <pic:spPr>
                    <a:xfrm>
                      <a:off x="0" y="0"/>
                      <a:ext cx="932760" cy="704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江苏无锡中考</w:t>
      </w:r>
      <w:r>
        <w:rPr>
          <w:rFonts w:ascii="Times New Roman" w:eastAsia="宋体" w:hAnsi="宋体"/>
        </w:rPr>
        <w:t>)十四个无声世界的孩子在中央电视台《经典咏流传》的舞台上,用一个</w:t>
      </w:r>
      <w:r>
        <w:rPr>
          <w:rFonts w:ascii="Times New Roman" w:eastAsia="宋体" w:hAnsi="Times New Roman" w:cs="Times New Roman"/>
        </w:rPr>
        <w:t>“</w:t>
      </w:r>
      <w:r>
        <w:rPr>
          <w:rFonts w:ascii="Times New Roman" w:eastAsia="宋体" w:hAnsi="宋体"/>
        </w:rPr>
        <w:t>啊</w:t>
      </w:r>
      <w:r>
        <w:rPr>
          <w:rFonts w:ascii="Times New Roman" w:eastAsia="宋体" w:hAnsi="Times New Roman" w:cs="Times New Roman"/>
        </w:rPr>
        <w:t>”</w:t>
      </w:r>
      <w:r>
        <w:rPr>
          <w:rFonts w:ascii="Times New Roman" w:eastAsia="宋体" w:hAnsi="宋体"/>
        </w:rPr>
        <w:t>字唱出了</w:t>
      </w:r>
      <w:r>
        <w:rPr>
          <w:rFonts w:ascii="Times New Roman" w:eastAsia="宋体" w:hAnsi="Times New Roman" w:cs="Times New Roman"/>
        </w:rPr>
        <w:t>“</w:t>
      </w:r>
      <w:r>
        <w:rPr>
          <w:rFonts w:ascii="Times New Roman" w:eastAsia="宋体" w:hAnsi="宋体"/>
        </w:rPr>
        <w:t>整个春天</w:t>
      </w:r>
      <w:r>
        <w:rPr>
          <w:rFonts w:ascii="Times New Roman" w:eastAsia="宋体" w:hAnsi="Times New Roman" w:cs="Times New Roman"/>
        </w:rPr>
        <w:t>”</w:t>
      </w:r>
      <w:r>
        <w:rPr>
          <w:rFonts w:ascii="Times New Roman" w:eastAsia="宋体" w:hAnsi="宋体"/>
        </w:rPr>
        <w:t>。如图是嘉宾和孩子用手指放在对方的喉结附近正在相互感知发出</w:t>
      </w:r>
      <w:r>
        <w:rPr>
          <w:rFonts w:ascii="Times New Roman" w:eastAsia="宋体" w:hAnsi="Times New Roman" w:cs="Times New Roman"/>
        </w:rPr>
        <w:t>“</w:t>
      </w:r>
      <w:r>
        <w:rPr>
          <w:rFonts w:ascii="Times New Roman" w:eastAsia="宋体" w:hAnsi="宋体"/>
        </w:rPr>
        <w:t>啊</w:t>
      </w:r>
      <w:r>
        <w:rPr>
          <w:rFonts w:ascii="Times New Roman" w:eastAsia="宋体" w:hAnsi="Times New Roman" w:cs="Times New Roman"/>
        </w:rPr>
        <w:t>”</w:t>
      </w:r>
      <w:r>
        <w:rPr>
          <w:rFonts w:ascii="Times New Roman" w:eastAsia="宋体" w:hAnsi="宋体"/>
        </w:rPr>
        <w:t>的情景。用这种方式让听不到声音的孩子感知到发出</w:t>
      </w:r>
      <w:r>
        <w:rPr>
          <w:rFonts w:ascii="Times New Roman" w:eastAsia="宋体" w:hAnsi="Times New Roman" w:cs="Times New Roman"/>
        </w:rPr>
        <w:t>“</w:t>
      </w:r>
      <w:r>
        <w:rPr>
          <w:rFonts w:ascii="Times New Roman" w:eastAsia="宋体" w:hAnsi="宋体"/>
        </w:rPr>
        <w:t>啊</w:t>
      </w:r>
      <w:r>
        <w:rPr>
          <w:rFonts w:ascii="Times New Roman" w:eastAsia="宋体" w:hAnsi="Times New Roman" w:cs="Times New Roman"/>
        </w:rPr>
        <w:t>”</w:t>
      </w:r>
      <w:r>
        <w:rPr>
          <w:rFonts w:ascii="Times New Roman" w:eastAsia="宋体" w:hAnsi="宋体"/>
        </w:rPr>
        <w:t>,这是利用了(</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声音是由物体振动产生的</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声音是通过空气传播的</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固体传声比气体快</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声音的音色可以用手感觉</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嘉宾和孩子用手指放在对方的喉结附近正在相互感知发出</w:t>
      </w:r>
      <w:r>
        <w:rPr>
          <w:rFonts w:ascii="Times New Roman" w:eastAsia="宋体" w:hAnsi="Times New Roman" w:cs="Times New Roman"/>
        </w:rPr>
        <w:t>“</w:t>
      </w:r>
      <w:r>
        <w:rPr>
          <w:rFonts w:ascii="Times New Roman" w:eastAsia="楷体" w:hAnsi="楷体"/>
        </w:rPr>
        <w:t>啊</w:t>
      </w:r>
      <w:r>
        <w:rPr>
          <w:rFonts w:ascii="Times New Roman" w:eastAsia="宋体" w:hAnsi="Times New Roman" w:cs="Times New Roman"/>
        </w:rPr>
        <w:t>”</w:t>
      </w:r>
      <w:r>
        <w:rPr>
          <w:rFonts w:ascii="Times New Roman" w:eastAsia="楷体" w:hAnsi="楷体"/>
        </w:rPr>
        <w:t>的情景</w:t>
      </w:r>
      <w:r>
        <w:rPr>
          <w:rFonts w:ascii="Times New Roman" w:eastAsia="宋体" w:hAnsi="宋体"/>
        </w:rPr>
        <w:t>,</w:t>
      </w:r>
      <w:r>
        <w:rPr>
          <w:rFonts w:ascii="Times New Roman" w:eastAsia="楷体" w:hAnsi="楷体"/>
        </w:rPr>
        <w:t>根据喉结的振动</w:t>
      </w:r>
      <w:r>
        <w:rPr>
          <w:rFonts w:ascii="Times New Roman" w:eastAsia="宋体" w:hAnsi="宋体"/>
        </w:rPr>
        <w:t>,</w:t>
      </w:r>
      <w:r>
        <w:rPr>
          <w:rFonts w:ascii="Times New Roman" w:eastAsia="楷体" w:hAnsi="楷体"/>
        </w:rPr>
        <w:t>用这种方式让听不到声音的孩子感知到发出</w:t>
      </w:r>
      <w:r>
        <w:rPr>
          <w:rFonts w:ascii="Times New Roman" w:eastAsia="宋体" w:hAnsi="Times New Roman" w:cs="Times New Roman"/>
        </w:rPr>
        <w:t>“</w:t>
      </w:r>
      <w:r>
        <w:rPr>
          <w:rFonts w:ascii="Times New Roman" w:eastAsia="楷体" w:hAnsi="楷体"/>
        </w:rPr>
        <w:t>啊</w:t>
      </w:r>
      <w:r>
        <w:rPr>
          <w:rFonts w:ascii="Times New Roman" w:eastAsia="宋体" w:hAnsi="Times New Roman" w:cs="Times New Roman"/>
        </w:rPr>
        <w:t>”</w:t>
      </w:r>
      <w:r>
        <w:rPr>
          <w:rFonts w:ascii="Times New Roman" w:eastAsia="宋体" w:hAnsi="宋体"/>
        </w:rPr>
        <w:t>,</w:t>
      </w:r>
      <w:r>
        <w:rPr>
          <w:rFonts w:ascii="Times New Roman" w:eastAsia="楷体" w:hAnsi="楷体"/>
        </w:rPr>
        <w:t>这是利用了声音是由物体的振动产生的</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,BCD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42340" cy="742950"/>
            <wp:effectExtent l="0" t="0" r="0" b="0"/>
            <wp:docPr id="54" name="19H142.eps" descr="id:2147488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822565" name="19H142.eps" descr="id:2147488263;FounderCES"/>
                    <pic:cNvPicPr>
                      <a:picLocks noChangeAspect="1"/>
                    </pic:cNvPicPr>
                  </pic:nvPicPr>
                  <pic:blipFill>
                    <a:blip xmlns:r="http://schemas.openxmlformats.org/officeDocument/2006/relationships" r:embed="rId11"/>
                    <a:stretch>
                      <a:fillRect/>
                    </a:stretch>
                  </pic:blipFill>
                  <pic:spPr>
                    <a:xfrm>
                      <a:off x="0" y="0"/>
                      <a:ext cx="942840" cy="74304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宋体"/>
        </w:rPr>
      </w:pPr>
      <w:r>
        <w:rPr>
          <w:rFonts w:ascii="Times New Roman" w:eastAsia="楷体" w:hAnsi="楷体"/>
          <w:sz w:val="18"/>
        </w:rPr>
        <w:t>《二泉映月》</w:t>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湖南益阳中考</w:t>
      </w:r>
      <w:r>
        <w:rPr>
          <w:rFonts w:ascii="Times New Roman" w:eastAsia="宋体" w:hAnsi="宋体"/>
        </w:rPr>
        <w:t>)有关声音的知识,下列说法正确的是</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演奏古筝时按压不同的弦是为了改变其响度</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用大小不同的力击打鼓面是为了改变其音调</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摩托车安装消音器是为了在传播过程中减弱噪声</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能分辨出《二泉映月》是用二胡演奏的,是因为不同乐器发声时音色不同</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演奏古筝时</w:t>
      </w:r>
      <w:r>
        <w:rPr>
          <w:rFonts w:ascii="Times New Roman" w:eastAsia="宋体" w:hAnsi="宋体"/>
        </w:rPr>
        <w:t>,</w:t>
      </w:r>
      <w:r>
        <w:rPr>
          <w:rFonts w:ascii="Times New Roman" w:eastAsia="楷体" w:hAnsi="楷体"/>
        </w:rPr>
        <w:t>手指在不同弦的位置变化</w:t>
      </w:r>
      <w:r>
        <w:rPr>
          <w:rFonts w:ascii="Times New Roman" w:eastAsia="宋体" w:hAnsi="宋体"/>
        </w:rPr>
        <w:t>,</w:t>
      </w:r>
      <w:r>
        <w:rPr>
          <w:rFonts w:ascii="Times New Roman" w:eastAsia="楷体" w:hAnsi="楷体"/>
        </w:rPr>
        <w:t>改变了振动弦的长短</w:t>
      </w:r>
      <w:r>
        <w:rPr>
          <w:rFonts w:ascii="Times New Roman" w:eastAsia="宋体" w:hAnsi="宋体"/>
        </w:rPr>
        <w:t>,</w:t>
      </w:r>
      <w:r>
        <w:rPr>
          <w:rFonts w:ascii="Times New Roman" w:eastAsia="楷体" w:hAnsi="楷体"/>
        </w:rPr>
        <w:t>这是为了改变琴声的音调</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大小不同的力击打鼓面</w:t>
      </w:r>
      <w:r>
        <w:rPr>
          <w:rFonts w:ascii="Times New Roman" w:eastAsia="宋体" w:hAnsi="宋体"/>
        </w:rPr>
        <w:t>,</w:t>
      </w:r>
      <w:r>
        <w:rPr>
          <w:rFonts w:ascii="Times New Roman" w:eastAsia="楷体" w:hAnsi="楷体"/>
        </w:rPr>
        <w:t>振幅不同</w:t>
      </w:r>
      <w:r>
        <w:rPr>
          <w:rFonts w:ascii="Times New Roman" w:eastAsia="宋体" w:hAnsi="宋体"/>
        </w:rPr>
        <w:t>,</w:t>
      </w:r>
      <w:r>
        <w:rPr>
          <w:rFonts w:ascii="Times New Roman" w:eastAsia="楷体" w:hAnsi="楷体"/>
        </w:rPr>
        <w:t>响度不同</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摩托车安装消音器是为了在声源处减弱噪声</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音色反映了声音的品质和特色</w:t>
      </w:r>
      <w:r>
        <w:rPr>
          <w:rFonts w:ascii="Times New Roman" w:eastAsia="宋体" w:hAnsi="宋体"/>
        </w:rPr>
        <w:t>,</w:t>
      </w:r>
      <w:r>
        <w:rPr>
          <w:rFonts w:ascii="Times New Roman" w:eastAsia="楷体" w:hAnsi="楷体"/>
        </w:rPr>
        <w:t>不同发声体的材料、结构不同</w:t>
      </w:r>
      <w:r>
        <w:rPr>
          <w:rFonts w:ascii="Times New Roman" w:eastAsia="宋体" w:hAnsi="宋体"/>
        </w:rPr>
        <w:t>,</w:t>
      </w:r>
      <w:r>
        <w:rPr>
          <w:rFonts w:ascii="Times New Roman" w:eastAsia="楷体" w:hAnsi="楷体"/>
        </w:rPr>
        <w:t>发出声音的音色也就不同</w:t>
      </w:r>
      <w:r>
        <w:rPr>
          <w:rFonts w:ascii="Times New Roman" w:eastAsia="宋体" w:hAnsi="宋体"/>
        </w:rPr>
        <w:t>,</w:t>
      </w:r>
      <w:r>
        <w:rPr>
          <w:rFonts w:ascii="Times New Roman" w:eastAsia="楷体" w:hAnsi="楷体"/>
        </w:rPr>
        <w:t>我们能区分不同乐器发出的声音</w:t>
      </w:r>
      <w:r>
        <w:rPr>
          <w:rFonts w:ascii="Times New Roman" w:eastAsia="宋体" w:hAnsi="宋体"/>
        </w:rPr>
        <w:t>,</w:t>
      </w:r>
      <w:r>
        <w:rPr>
          <w:rFonts w:ascii="Times New Roman" w:eastAsia="楷体" w:hAnsi="楷体"/>
        </w:rPr>
        <w:t>这是因为不同乐器发出声音的音色不同</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关于如图所示的实验或现象,下列说法错误的是</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894330" cy="761365"/>
            <wp:effectExtent l="0" t="0" r="0" b="0"/>
            <wp:docPr id="55" name="19H143.eps" descr="id:2147488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334351" name="19H143.eps" descr="id:2147488270;FounderCES"/>
                    <pic:cNvPicPr>
                      <a:picLocks noChangeAspect="1"/>
                    </pic:cNvPicPr>
                  </pic:nvPicPr>
                  <pic:blipFill>
                    <a:blip xmlns:r="http://schemas.openxmlformats.org/officeDocument/2006/relationships" r:embed="rId12"/>
                    <a:stretch>
                      <a:fillRect/>
                    </a:stretch>
                  </pic:blipFill>
                  <pic:spPr>
                    <a:xfrm>
                      <a:off x="0" y="0"/>
                      <a:ext cx="2894760" cy="761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甲图中用小锤敲击音叉,旁边的泡沫小球被弹开</w:t>
      </w:r>
      <w:r>
        <w:rPr>
          <w:rFonts w:ascii="Times New Roman" w:eastAsia="宋体" w:hAnsi="Times New Roman" w:cs="Times New Roman"/>
        </w:rPr>
        <w:t>——</w:t>
      </w:r>
      <w:r>
        <w:rPr>
          <w:rFonts w:ascii="Times New Roman" w:eastAsia="宋体" w:hAnsi="宋体"/>
        </w:rPr>
        <w:t>声音是由物体的振动产生的</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乙图中噪声检测仪测量的是声音的音调</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丙图中的倒车雷达是利用超声波工作的</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丁图中两个声波的波形图反映的声音的音调相同,但音色不同</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甲图中用小锤敲击音叉</w:t>
      </w:r>
      <w:r>
        <w:rPr>
          <w:rFonts w:ascii="Times New Roman" w:eastAsia="宋体" w:hAnsi="宋体"/>
        </w:rPr>
        <w:t>,</w:t>
      </w:r>
      <w:r>
        <w:rPr>
          <w:rFonts w:ascii="Times New Roman" w:eastAsia="楷体" w:hAnsi="楷体"/>
        </w:rPr>
        <w:t>旁边的泡沫小球被弹开</w:t>
      </w:r>
      <w:r>
        <w:rPr>
          <w:rFonts w:ascii="Times New Roman" w:eastAsia="宋体" w:hAnsi="宋体"/>
        </w:rPr>
        <w:t>,</w:t>
      </w:r>
      <w:r>
        <w:rPr>
          <w:rFonts w:ascii="Times New Roman" w:eastAsia="楷体" w:hAnsi="楷体"/>
        </w:rPr>
        <w:t>说明声音是由物体的振动产生的</w:t>
      </w:r>
      <w:r>
        <w:rPr>
          <w:rFonts w:ascii="Times New Roman" w:eastAsia="宋体" w:hAnsi="宋体"/>
        </w:rPr>
        <w:t>,</w:t>
      </w:r>
      <w:r>
        <w:rPr>
          <w:rFonts w:ascii="Times New Roman" w:eastAsia="楷体" w:hAnsi="楷体"/>
        </w:rPr>
        <w:t>同时也说明声音可以传递能量</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乙图中噪声检测仪测量的是噪声的大小</w:t>
      </w:r>
      <w:r>
        <w:rPr>
          <w:rFonts w:ascii="Times New Roman" w:eastAsia="宋体" w:hAnsi="宋体"/>
        </w:rPr>
        <w:t>,</w:t>
      </w:r>
      <w:r>
        <w:rPr>
          <w:rFonts w:ascii="Times New Roman" w:eastAsia="楷体" w:hAnsi="楷体"/>
        </w:rPr>
        <w:t>即声音的响度</w:t>
      </w:r>
      <w:r>
        <w:rPr>
          <w:rFonts w:ascii="Times New Roman" w:eastAsia="宋体" w:hAnsi="宋体"/>
        </w:rPr>
        <w:t>,</w:t>
      </w:r>
      <w:r>
        <w:rPr>
          <w:rFonts w:ascii="Times New Roman" w:eastAsia="楷体" w:hAnsi="楷体"/>
        </w:rPr>
        <w:t>不是音调</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倒车雷达利用超声波获得信息</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丁图中两个声波的波形图</w:t>
      </w:r>
      <w:r>
        <w:rPr>
          <w:rFonts w:ascii="Times New Roman" w:eastAsia="宋体" w:hAnsi="宋体"/>
        </w:rPr>
        <w:t>,</w:t>
      </w:r>
      <w:r>
        <w:rPr>
          <w:rFonts w:ascii="Times New Roman" w:eastAsia="楷体" w:hAnsi="楷体"/>
        </w:rPr>
        <w:t>都有</w:t>
      </w:r>
      <w:r>
        <w:rPr>
          <w:rFonts w:ascii="Times New Roman" w:eastAsia="宋体" w:hAnsi="宋体"/>
        </w:rPr>
        <w:t>3</w:t>
      </w:r>
      <w:r>
        <w:rPr>
          <w:rFonts w:ascii="Times New Roman" w:eastAsia="楷体" w:hAnsi="楷体"/>
        </w:rPr>
        <w:t>个波峰、</w:t>
      </w:r>
      <w:r>
        <w:rPr>
          <w:rFonts w:ascii="Times New Roman" w:eastAsia="宋体" w:hAnsi="宋体"/>
        </w:rPr>
        <w:t>4</w:t>
      </w:r>
      <w:r>
        <w:rPr>
          <w:rFonts w:ascii="Times New Roman" w:eastAsia="楷体" w:hAnsi="楷体"/>
        </w:rPr>
        <w:t>个波谷</w:t>
      </w:r>
      <w:r>
        <w:rPr>
          <w:rFonts w:ascii="Times New Roman" w:eastAsia="宋体" w:hAnsi="宋体"/>
        </w:rPr>
        <w:t>,</w:t>
      </w:r>
      <w:r>
        <w:rPr>
          <w:rFonts w:ascii="Times New Roman" w:eastAsia="楷体" w:hAnsi="楷体"/>
        </w:rPr>
        <w:t>即它们的振动频率是相同的</w:t>
      </w:r>
      <w:r>
        <w:rPr>
          <w:rFonts w:ascii="Times New Roman" w:eastAsia="宋体" w:hAnsi="宋体"/>
        </w:rPr>
        <w:t>,</w:t>
      </w:r>
      <w:r>
        <w:rPr>
          <w:rFonts w:ascii="Times New Roman" w:eastAsia="楷体" w:hAnsi="楷体"/>
        </w:rPr>
        <w:t>说明它们的音调是相同的</w:t>
      </w:r>
      <w:r>
        <w:rPr>
          <w:rFonts w:ascii="Times New Roman" w:eastAsia="宋体" w:hAnsi="宋体"/>
        </w:rPr>
        <w:t>;</w:t>
      </w:r>
      <w:r>
        <w:rPr>
          <w:rFonts w:ascii="Times New Roman" w:eastAsia="楷体" w:hAnsi="楷体"/>
        </w:rPr>
        <w:t>从波形图中可以看出</w:t>
      </w:r>
      <w:r>
        <w:rPr>
          <w:rFonts w:ascii="Times New Roman" w:eastAsia="宋体" w:hAnsi="宋体"/>
        </w:rPr>
        <w:t>,</w:t>
      </w:r>
      <w:r>
        <w:rPr>
          <w:rFonts w:ascii="Times New Roman" w:eastAsia="楷体" w:hAnsi="楷体"/>
        </w:rPr>
        <w:t>其波的形状都不相同</w:t>
      </w:r>
      <w:r>
        <w:rPr>
          <w:rFonts w:ascii="Times New Roman" w:eastAsia="宋体" w:hAnsi="宋体"/>
        </w:rPr>
        <w:t>,</w:t>
      </w:r>
      <w:r>
        <w:rPr>
          <w:rFonts w:ascii="Times New Roman" w:eastAsia="楷体" w:hAnsi="楷体"/>
        </w:rPr>
        <w:t>说明它们的音色不同</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95730" cy="672465"/>
            <wp:effectExtent l="0" t="0" r="0" b="0"/>
            <wp:docPr id="56" name="19h132.eps" descr="id:2147488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854635" name="19h132.eps" descr="id:2147488277;FounderCES"/>
                    <pic:cNvPicPr>
                      <a:picLocks noChangeAspect="1"/>
                    </pic:cNvPicPr>
                  </pic:nvPicPr>
                  <pic:blipFill>
                    <a:blip xmlns:r="http://schemas.openxmlformats.org/officeDocument/2006/relationships" r:embed="rId13"/>
                    <a:stretch>
                      <a:fillRect/>
                    </a:stretch>
                  </pic:blipFill>
                  <pic:spPr>
                    <a:xfrm>
                      <a:off x="0" y="0"/>
                      <a:ext cx="1396080" cy="672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如图,手机与音叉的位置保持不变,利用手机软件测出音叉发出的声音从50 dB 变为30 dB。说明音叉发出的声音</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音调</w:t>
      </w:r>
      <w:r>
        <w:rPr>
          <w:rFonts w:ascii="Times New Roman" w:eastAsia="宋体" w:hAnsi="Times New Roman" w:cs="Times New Roman"/>
        </w:rPr>
        <w:t>”“</w:t>
      </w:r>
      <w:r>
        <w:rPr>
          <w:rFonts w:ascii="Times New Roman" w:eastAsia="宋体" w:hAnsi="宋体"/>
        </w:rPr>
        <w:t>响度</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音色</w:t>
      </w:r>
      <w:r>
        <w:rPr>
          <w:rFonts w:ascii="Times New Roman" w:eastAsia="宋体" w:hAnsi="Times New Roman" w:cs="Times New Roman"/>
        </w:rPr>
        <w:t>”</w:t>
      </w:r>
      <w:r>
        <w:rPr>
          <w:rFonts w:ascii="Times New Roman" w:eastAsia="宋体" w:hAnsi="宋体"/>
        </w:rPr>
        <w:t>)变小。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响度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dB</w:t>
      </w:r>
      <w:r>
        <w:rPr>
          <w:rFonts w:ascii="Times New Roman" w:eastAsia="楷体" w:hAnsi="楷体"/>
        </w:rPr>
        <w:t>是声音响度的单位</w:t>
      </w:r>
      <w:r>
        <w:rPr>
          <w:rFonts w:ascii="Times New Roman" w:eastAsia="宋体" w:hAnsi="宋体"/>
        </w:rPr>
        <w:t>;</w:t>
      </w:r>
      <w:r>
        <w:rPr>
          <w:rFonts w:ascii="Times New Roman" w:eastAsia="楷体" w:hAnsi="楷体"/>
        </w:rPr>
        <w:t>测出音叉发出的声音从</w:t>
      </w:r>
      <w:r>
        <w:rPr>
          <w:rFonts w:ascii="Times New Roman" w:eastAsia="宋体" w:hAnsi="宋体"/>
        </w:rPr>
        <w:t>50</w:t>
      </w:r>
      <w:r>
        <w:rPr>
          <w:rFonts w:ascii="Times New Roman" w:eastAsia="楷体" w:hAnsi="楷体"/>
        </w:rPr>
        <w:t xml:space="preserve"> </w:t>
      </w:r>
      <w:r>
        <w:rPr>
          <w:rFonts w:ascii="Times New Roman" w:eastAsia="宋体" w:hAnsi="宋体"/>
        </w:rPr>
        <w:t>dB</w:t>
      </w:r>
      <w:r>
        <w:rPr>
          <w:rFonts w:ascii="Times New Roman" w:eastAsia="楷体" w:hAnsi="楷体"/>
        </w:rPr>
        <w:t xml:space="preserve"> 变为</w:t>
      </w:r>
      <w:r>
        <w:rPr>
          <w:rFonts w:ascii="Times New Roman" w:eastAsia="宋体" w:hAnsi="宋体"/>
        </w:rPr>
        <w:t>30</w:t>
      </w:r>
      <w:r>
        <w:rPr>
          <w:rFonts w:ascii="Times New Roman" w:eastAsia="楷体" w:hAnsi="楷体"/>
        </w:rPr>
        <w:t xml:space="preserve"> </w:t>
      </w:r>
      <w:r>
        <w:rPr>
          <w:rFonts w:ascii="Times New Roman" w:eastAsia="宋体" w:hAnsi="宋体"/>
        </w:rPr>
        <w:t>dB,</w:t>
      </w:r>
      <w:r>
        <w:rPr>
          <w:rFonts w:ascii="Times New Roman" w:eastAsia="楷体" w:hAnsi="楷体"/>
        </w:rPr>
        <w:t>说明音叉发出的声音的响度变小。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宋体"/>
        </w:rPr>
        <w:t>1975年2月,中国海城的动物观察员观察到大量的蛇和蚯蚓纷纷在寒冷的冬季逃离温暖的冬眠洞穴,这是由于动物接收到了地震产生的</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超声波</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次声波</w:t>
      </w:r>
      <w:r>
        <w:rPr>
          <w:rFonts w:ascii="Times New Roman" w:eastAsia="宋体" w:hAnsi="Times New Roman" w:cs="Times New Roman"/>
        </w:rPr>
        <w:t>”</w:t>
      </w:r>
      <w:r>
        <w:rPr>
          <w:rFonts w:ascii="Times New Roman" w:eastAsia="宋体" w:hAnsi="宋体"/>
        </w:rPr>
        <w:t>)。科学家根据这一现象首次在人类历史上成功预测了一场大地震。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次声波</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火山爆发、地震、台风等都能产生次声波</w:t>
      </w:r>
      <w:r>
        <w:rPr>
          <w:rFonts w:ascii="Times New Roman" w:eastAsia="宋体" w:hAnsi="宋体"/>
        </w:rPr>
        <w:t>,</w:t>
      </w:r>
      <w:r>
        <w:rPr>
          <w:rFonts w:ascii="Times New Roman" w:eastAsia="楷体" w:hAnsi="楷体"/>
        </w:rPr>
        <w:t>这种声波可以绕过较大的障碍物传播的很远</w:t>
      </w:r>
      <w:r>
        <w:rPr>
          <w:rFonts w:ascii="Times New Roman" w:eastAsia="宋体" w:hAnsi="宋体"/>
        </w:rPr>
        <w:t>,</w:t>
      </w:r>
      <w:r>
        <w:rPr>
          <w:rFonts w:ascii="Times New Roman" w:eastAsia="楷体" w:hAnsi="楷体"/>
        </w:rPr>
        <w:t>人感觉不到</w:t>
      </w:r>
      <w:r>
        <w:rPr>
          <w:rFonts w:ascii="Times New Roman" w:eastAsia="宋体" w:hAnsi="宋体"/>
        </w:rPr>
        <w:t>,</w:t>
      </w:r>
      <w:r>
        <w:rPr>
          <w:rFonts w:ascii="Times New Roman" w:eastAsia="楷体" w:hAnsi="楷体"/>
        </w:rPr>
        <w:t>但有些动物能感觉到。</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r>
        <w:rPr>
          <w:rFonts w:ascii="Times New Roman" w:eastAsia="宋体" w:hAnsi="Times New Roman" w:cs="Times New Roman"/>
        </w:rPr>
        <w:t>“</w:t>
      </w:r>
      <w:r>
        <w:rPr>
          <w:rFonts w:ascii="Times New Roman" w:eastAsia="宋体" w:hAnsi="宋体"/>
        </w:rPr>
        <w:t>转轴拨弦三两声,未成曲调先有情</w:t>
      </w:r>
      <w:r>
        <w:rPr>
          <w:rFonts w:ascii="Times New Roman" w:eastAsia="宋体" w:hAnsi="Times New Roman" w:cs="Times New Roman"/>
        </w:rPr>
        <w:t>”</w:t>
      </w:r>
      <w:r>
        <w:rPr>
          <w:rFonts w:ascii="Times New Roman" w:eastAsia="宋体" w:hAnsi="宋体"/>
        </w:rPr>
        <w:t>是唐代诗人白居易的《琵琶行》中两句诗词,从物理学的角度来看,弹琴之前</w:t>
      </w:r>
      <w:r>
        <w:rPr>
          <w:rFonts w:ascii="Times New Roman" w:eastAsia="宋体" w:hAnsi="Times New Roman" w:cs="Times New Roman"/>
        </w:rPr>
        <w:t>“</w:t>
      </w:r>
      <w:r>
        <w:rPr>
          <w:rFonts w:ascii="Times New Roman" w:eastAsia="宋体" w:hAnsi="宋体"/>
        </w:rPr>
        <w:t>转轴</w:t>
      </w:r>
      <w:r>
        <w:rPr>
          <w:rFonts w:ascii="Times New Roman" w:eastAsia="宋体" w:hAnsi="Times New Roman" w:cs="Times New Roman"/>
        </w:rPr>
        <w:t>”</w:t>
      </w:r>
      <w:r>
        <w:rPr>
          <w:rFonts w:ascii="Times New Roman" w:eastAsia="宋体" w:hAnsi="宋体"/>
        </w:rPr>
        <w:t>是为了改变弦的松紧程度,从而改变弦发声的</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音调</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弹琴之前通过</w:t>
      </w:r>
      <w:r>
        <w:rPr>
          <w:rFonts w:ascii="Times New Roman" w:eastAsia="宋体" w:hAnsi="Times New Roman" w:cs="Times New Roman"/>
        </w:rPr>
        <w:t>“</w:t>
      </w:r>
      <w:r>
        <w:rPr>
          <w:rFonts w:ascii="Times New Roman" w:eastAsia="楷体" w:hAnsi="楷体"/>
        </w:rPr>
        <w:t>转轴</w:t>
      </w:r>
      <w:r>
        <w:rPr>
          <w:rFonts w:ascii="Times New Roman" w:eastAsia="宋体" w:hAnsi="Times New Roman" w:cs="Times New Roman"/>
        </w:rPr>
        <w:t>”</w:t>
      </w:r>
      <w:r>
        <w:rPr>
          <w:rFonts w:ascii="Times New Roman" w:eastAsia="楷体" w:hAnsi="楷体"/>
        </w:rPr>
        <w:t>改变弦的松紧程度</w:t>
      </w:r>
      <w:r>
        <w:rPr>
          <w:rFonts w:ascii="Times New Roman" w:eastAsia="宋体" w:hAnsi="宋体"/>
        </w:rPr>
        <w:t>,</w:t>
      </w:r>
      <w:r>
        <w:rPr>
          <w:rFonts w:ascii="Times New Roman" w:eastAsia="楷体" w:hAnsi="楷体"/>
        </w:rPr>
        <w:t>越紧振动的频率越大</w:t>
      </w:r>
      <w:r>
        <w:rPr>
          <w:rFonts w:ascii="Times New Roman" w:eastAsia="宋体" w:hAnsi="宋体"/>
        </w:rPr>
        <w:t>,</w:t>
      </w:r>
      <w:r>
        <w:rPr>
          <w:rFonts w:ascii="Times New Roman" w:eastAsia="楷体" w:hAnsi="楷体"/>
        </w:rPr>
        <w:t>音调越高。所以调整弦的松紧程度是要改变弦发声的音调。</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24890" cy="770890"/>
            <wp:effectExtent l="0" t="0" r="0" b="0"/>
            <wp:docPr id="57" name="19H134.eps" descr="id:2147488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34751" name="19H134.eps" descr="id:2147488284;FounderCES"/>
                    <pic:cNvPicPr>
                      <a:picLocks noChangeAspect="1"/>
                    </pic:cNvPicPr>
                  </pic:nvPicPr>
                  <pic:blipFill>
                    <a:blip xmlns:r="http://schemas.openxmlformats.org/officeDocument/2006/relationships" r:embed="rId14"/>
                    <a:stretch>
                      <a:fillRect/>
                    </a:stretch>
                  </pic:blipFill>
                  <pic:spPr>
                    <a:xfrm>
                      <a:off x="0" y="0"/>
                      <a:ext cx="1025280" cy="771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w:t>
      </w:r>
      <w:r>
        <w:rPr>
          <w:rFonts w:ascii="Times New Roman" w:eastAsia="宋体" w:hAnsi="Times New Roman" w:cs="Times New Roman"/>
        </w:rPr>
        <w:t>“</w:t>
      </w:r>
      <w:r>
        <w:rPr>
          <w:rFonts w:ascii="Times New Roman" w:eastAsia="宋体" w:hAnsi="宋体"/>
        </w:rPr>
        <w:t>曾侯乙编钟</w:t>
      </w:r>
      <w:r>
        <w:rPr>
          <w:rFonts w:ascii="Times New Roman" w:eastAsia="宋体" w:hAnsi="Times New Roman" w:cs="Times New Roman"/>
        </w:rPr>
        <w:t>”</w:t>
      </w:r>
      <w:r>
        <w:rPr>
          <w:rFonts w:ascii="Times New Roman" w:eastAsia="宋体" w:hAnsi="宋体"/>
        </w:rPr>
        <w:t>是我国现存最大、保存最完整的一套大型编钟。用钟锤轻敲或重敲编钟同一位置,所发出声音的</w:t>
      </w:r>
      <w:r>
        <w:rPr>
          <w:rFonts w:ascii="Times New Roman" w:eastAsia="宋体" w:hAnsi="宋体"/>
          <w:i/>
          <w:color w:val="FF0000"/>
          <w:u w:val="single" w:color="000000"/>
        </w:rPr>
        <w:t>　　　　</w:t>
      </w:r>
      <w:r>
        <w:rPr>
          <w:rFonts w:ascii="Times New Roman" w:eastAsia="宋体" w:hAnsi="宋体"/>
        </w:rPr>
        <w:t>不同。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响度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用钟锤轻敲或重敲编钟同一位置时</w:t>
      </w:r>
      <w:r>
        <w:rPr>
          <w:rFonts w:ascii="Times New Roman" w:eastAsia="宋体" w:hAnsi="宋体"/>
        </w:rPr>
        <w:t>,</w:t>
      </w:r>
      <w:r>
        <w:rPr>
          <w:rFonts w:ascii="Times New Roman" w:eastAsia="楷体" w:hAnsi="楷体"/>
        </w:rPr>
        <w:t>编钟振动的幅度不同</w:t>
      </w:r>
      <w:r>
        <w:rPr>
          <w:rFonts w:ascii="Times New Roman" w:eastAsia="宋体" w:hAnsi="宋体"/>
        </w:rPr>
        <w:t>,</w:t>
      </w:r>
      <w:r>
        <w:rPr>
          <w:rFonts w:ascii="Times New Roman" w:eastAsia="楷体" w:hAnsi="楷体"/>
        </w:rPr>
        <w:t>产生声音的响度不同</w:t>
      </w:r>
      <w:r>
        <w:rPr>
          <w:rFonts w:ascii="Times New Roman" w:eastAsia="宋体" w:hAnsi="宋体"/>
        </w:rPr>
        <w:t>,</w:t>
      </w:r>
      <w:r>
        <w:rPr>
          <w:rFonts w:ascii="Times New Roman" w:eastAsia="楷体" w:hAnsi="楷体"/>
        </w:rPr>
        <w:t>轻敲响度小</w:t>
      </w:r>
      <w:r>
        <w:rPr>
          <w:rFonts w:ascii="Times New Roman" w:eastAsia="宋体" w:hAnsi="宋体"/>
        </w:rPr>
        <w:t>,</w:t>
      </w:r>
      <w:r>
        <w:rPr>
          <w:rFonts w:ascii="Times New Roman" w:eastAsia="楷体" w:hAnsi="楷体"/>
        </w:rPr>
        <w:t>重敲响度大。</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24890" cy="598805"/>
            <wp:effectExtent l="0" t="0" r="0" b="0"/>
            <wp:docPr id="58" name="19H135.eps" descr="id:2147488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235420" name="19H135.eps" descr="id:2147488291;FounderCES"/>
                    <pic:cNvPicPr>
                      <a:picLocks noChangeAspect="1"/>
                    </pic:cNvPicPr>
                  </pic:nvPicPr>
                  <pic:blipFill>
                    <a:blip xmlns:r="http://schemas.openxmlformats.org/officeDocument/2006/relationships" r:embed="rId15"/>
                    <a:stretch>
                      <a:fillRect/>
                    </a:stretch>
                  </pic:blipFill>
                  <pic:spPr>
                    <a:xfrm>
                      <a:off x="0" y="0"/>
                      <a:ext cx="1025280" cy="5990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如图所示是北京达人用嘴吹瓶子演绎世界名曲的镜头,不同的瓶子装入不等量的水,用相同的力吹不同的瓶子时发出声音的</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音调</w:t>
      </w:r>
      <w:r>
        <w:rPr>
          <w:rFonts w:ascii="Times New Roman" w:eastAsia="宋体" w:hAnsi="Times New Roman" w:cs="Times New Roman"/>
        </w:rPr>
        <w:t>”“</w:t>
      </w:r>
      <w:r>
        <w:rPr>
          <w:rFonts w:ascii="Times New Roman" w:eastAsia="宋体" w:hAnsi="宋体"/>
        </w:rPr>
        <w:t>响度</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音色</w:t>
      </w:r>
      <w:r>
        <w:rPr>
          <w:rFonts w:ascii="Times New Roman" w:eastAsia="宋体" w:hAnsi="Times New Roman" w:cs="Times New Roman"/>
        </w:rPr>
        <w:t>”</w:t>
      </w:r>
      <w:r>
        <w:rPr>
          <w:rFonts w:ascii="Times New Roman" w:eastAsia="宋体" w:hAnsi="宋体"/>
        </w:rPr>
        <w:t>)不同。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音调</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相同的瓶子里水量不同</w:t>
      </w:r>
      <w:r>
        <w:rPr>
          <w:rFonts w:ascii="Times New Roman" w:eastAsia="宋体" w:hAnsi="宋体"/>
        </w:rPr>
        <w:t>,</w:t>
      </w:r>
      <w:r>
        <w:rPr>
          <w:rFonts w:ascii="Times New Roman" w:eastAsia="楷体" w:hAnsi="楷体"/>
        </w:rPr>
        <w:t>瓶内空气柱的高度不同</w:t>
      </w:r>
      <w:r>
        <w:rPr>
          <w:rFonts w:ascii="Times New Roman" w:eastAsia="宋体" w:hAnsi="宋体"/>
        </w:rPr>
        <w:t>;</w:t>
      </w:r>
      <w:r>
        <w:rPr>
          <w:rFonts w:ascii="Times New Roman" w:eastAsia="楷体" w:hAnsi="楷体"/>
        </w:rPr>
        <w:t>用相同的力吹不同的瓶子</w:t>
      </w:r>
      <w:r>
        <w:rPr>
          <w:rFonts w:ascii="Times New Roman" w:eastAsia="宋体" w:hAnsi="宋体"/>
        </w:rPr>
        <w:t>,</w:t>
      </w:r>
      <w:r>
        <w:rPr>
          <w:rFonts w:ascii="Times New Roman" w:eastAsia="楷体" w:hAnsi="楷体"/>
        </w:rPr>
        <w:t>声音是由于瓶内空气柱的振动发出的</w:t>
      </w:r>
      <w:r>
        <w:rPr>
          <w:rFonts w:ascii="Times New Roman" w:eastAsia="宋体" w:hAnsi="宋体"/>
        </w:rPr>
        <w:t>,</w:t>
      </w:r>
      <w:r>
        <w:rPr>
          <w:rFonts w:ascii="Times New Roman" w:eastAsia="楷体" w:hAnsi="楷体"/>
        </w:rPr>
        <w:t>水多的瓶子空气柱短</w:t>
      </w:r>
      <w:r>
        <w:rPr>
          <w:rFonts w:ascii="Times New Roman" w:eastAsia="宋体" w:hAnsi="宋体"/>
        </w:rPr>
        <w:t>,</w:t>
      </w:r>
      <w:r>
        <w:rPr>
          <w:rFonts w:ascii="Times New Roman" w:eastAsia="楷体" w:hAnsi="楷体"/>
        </w:rPr>
        <w:t>振动的频率大</w:t>
      </w:r>
      <w:r>
        <w:rPr>
          <w:rFonts w:ascii="Times New Roman" w:eastAsia="宋体" w:hAnsi="宋体"/>
        </w:rPr>
        <w:t>,</w:t>
      </w:r>
      <w:r>
        <w:rPr>
          <w:rFonts w:ascii="Times New Roman" w:eastAsia="楷体" w:hAnsi="楷体"/>
        </w:rPr>
        <w:t>音调高</w:t>
      </w:r>
      <w:r>
        <w:rPr>
          <w:rFonts w:ascii="Times New Roman" w:eastAsia="宋体" w:hAnsi="宋体"/>
        </w:rPr>
        <w:t>,</w:t>
      </w:r>
      <w:r>
        <w:rPr>
          <w:rFonts w:ascii="Times New Roman" w:eastAsia="楷体" w:hAnsi="楷体"/>
        </w:rPr>
        <w:t>水少的空气柱长</w:t>
      </w:r>
      <w:r>
        <w:rPr>
          <w:rFonts w:ascii="Times New Roman" w:eastAsia="宋体" w:hAnsi="宋体"/>
        </w:rPr>
        <w:t>,</w:t>
      </w:r>
      <w:r>
        <w:rPr>
          <w:rFonts w:ascii="Times New Roman" w:eastAsia="楷体" w:hAnsi="楷体"/>
        </w:rPr>
        <w:t>振动的频率小</w:t>
      </w:r>
      <w:r>
        <w:rPr>
          <w:rFonts w:ascii="Times New Roman" w:eastAsia="宋体" w:hAnsi="宋体"/>
        </w:rPr>
        <w:t>,</w:t>
      </w:r>
      <w:r>
        <w:rPr>
          <w:rFonts w:ascii="Times New Roman" w:eastAsia="楷体" w:hAnsi="楷体"/>
        </w:rPr>
        <w:t>音调低。</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74725" cy="731520"/>
            <wp:effectExtent l="0" t="0" r="0" b="0"/>
            <wp:docPr id="59" name="19H136.eps" descr="id:2147488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116801" name="19H136.eps" descr="id:2147488298;FounderCES"/>
                    <pic:cNvPicPr>
                      <a:picLocks noChangeAspect="1"/>
                    </pic:cNvPicPr>
                  </pic:nvPicPr>
                  <pic:blipFill>
                    <a:blip xmlns:r="http://schemas.openxmlformats.org/officeDocument/2006/relationships" r:embed="rId16"/>
                    <a:stretch>
                      <a:fillRect/>
                    </a:stretch>
                  </pic:blipFill>
                  <pic:spPr>
                    <a:xfrm>
                      <a:off x="0" y="0"/>
                      <a:ext cx="974880" cy="731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江苏盐城中考改编</w:t>
      </w:r>
      <w:r>
        <w:rPr>
          <w:rFonts w:ascii="Times New Roman" w:eastAsia="宋体" w:hAnsi="宋体"/>
        </w:rPr>
        <w:t>)如图所示,用手拨动钢尺,发出声音,声音是由钢尺</w:t>
      </w:r>
      <w:r>
        <w:rPr>
          <w:rFonts w:ascii="Times New Roman" w:eastAsia="宋体" w:hAnsi="宋体"/>
          <w:i/>
          <w:color w:val="FF0000"/>
          <w:u w:val="single" w:color="000000"/>
        </w:rPr>
        <w:t>　　　　</w:t>
      </w:r>
      <w:r>
        <w:rPr>
          <w:rFonts w:ascii="Times New Roman" w:eastAsia="宋体" w:hAnsi="宋体"/>
        </w:rPr>
        <w:t>产生的。增加钢尺伸出桌面的长度,声音的</w:t>
      </w:r>
      <w:r>
        <w:rPr>
          <w:rFonts w:ascii="Times New Roman" w:eastAsia="宋体" w:hAnsi="宋体"/>
          <w:i/>
          <w:color w:val="FF0000"/>
          <w:u w:val="single" w:color="000000"/>
        </w:rPr>
        <w:t>　　　　</w:t>
      </w:r>
      <w:r>
        <w:rPr>
          <w:rFonts w:ascii="Times New Roman" w:eastAsia="宋体" w:hAnsi="宋体"/>
        </w:rPr>
        <w:t>会改变,钢尺的振幅越大,声音的响度越大。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振动</w:t>
      </w:r>
      <w:r>
        <w:rPr>
          <w:rFonts w:ascii="Times New Roman" w:eastAsia="宋体" w:hAnsi="宋体"/>
          <w:i/>
        </w:rPr>
        <w:t>　</w:t>
      </w:r>
      <w:r>
        <w:rPr>
          <w:rFonts w:ascii="Times New Roman" w:eastAsia="宋体" w:hAnsi="宋体"/>
        </w:rPr>
        <w:t>音调</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用手拨动钢尺</w:t>
      </w:r>
      <w:r>
        <w:rPr>
          <w:rFonts w:ascii="Times New Roman" w:eastAsia="宋体" w:hAnsi="宋体"/>
        </w:rPr>
        <w:t>,</w:t>
      </w:r>
      <w:r>
        <w:rPr>
          <w:rFonts w:ascii="Times New Roman" w:eastAsia="楷体" w:hAnsi="楷体"/>
        </w:rPr>
        <w:t>钢尺会发出声音</w:t>
      </w:r>
      <w:r>
        <w:rPr>
          <w:rFonts w:ascii="Times New Roman" w:eastAsia="宋体" w:hAnsi="宋体"/>
        </w:rPr>
        <w:t>,</w:t>
      </w:r>
      <w:r>
        <w:rPr>
          <w:rFonts w:ascii="Times New Roman" w:eastAsia="楷体" w:hAnsi="楷体"/>
        </w:rPr>
        <w:t>说明声音是由物体的振动产生的</w:t>
      </w:r>
      <w:r>
        <w:rPr>
          <w:rFonts w:ascii="Times New Roman" w:eastAsia="宋体" w:hAnsi="宋体"/>
        </w:rPr>
        <w:t>;</w:t>
      </w:r>
      <w:r>
        <w:rPr>
          <w:rFonts w:ascii="Times New Roman" w:eastAsia="楷体" w:hAnsi="楷体"/>
        </w:rPr>
        <w:t>改变钢尺伸出桌边的长度</w:t>
      </w:r>
      <w:r>
        <w:rPr>
          <w:rFonts w:ascii="Times New Roman" w:eastAsia="宋体" w:hAnsi="宋体"/>
        </w:rPr>
        <w:t>,</w:t>
      </w:r>
      <w:r>
        <w:rPr>
          <w:rFonts w:ascii="Times New Roman" w:eastAsia="楷体" w:hAnsi="楷体"/>
        </w:rPr>
        <w:t>会使声音的频率发生变化</w:t>
      </w:r>
      <w:r>
        <w:rPr>
          <w:rFonts w:ascii="Times New Roman" w:eastAsia="宋体" w:hAnsi="宋体"/>
        </w:rPr>
        <w:t>,</w:t>
      </w:r>
      <w:r>
        <w:rPr>
          <w:rFonts w:ascii="Times New Roman" w:eastAsia="楷体" w:hAnsi="楷体"/>
        </w:rPr>
        <w:t>也就是音调发生变化。</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江西中考</w:t>
      </w:r>
      <w:r>
        <w:rPr>
          <w:rFonts w:ascii="Times New Roman" w:eastAsia="宋体" w:hAnsi="宋体"/>
        </w:rPr>
        <w:t>)音调、响度、音色是声音的三个主要特征。演奏二胡时,手指上下移动按压琴弦的不同位置,可改变二胡发声的</w:t>
      </w:r>
      <w:r>
        <w:rPr>
          <w:rFonts w:ascii="Times New Roman" w:eastAsia="宋体" w:hAnsi="宋体"/>
          <w:i/>
          <w:color w:val="FF0000"/>
          <w:u w:val="single" w:color="000000"/>
        </w:rPr>
        <w:t>　　　　</w:t>
      </w:r>
      <w:r>
        <w:rPr>
          <w:rFonts w:ascii="Times New Roman" w:eastAsia="宋体" w:hAnsi="宋体"/>
        </w:rPr>
        <w:t>特征;其下方有一个共鸣箱,可用来增大二胡发声的</w:t>
      </w:r>
      <w:r>
        <w:rPr>
          <w:rFonts w:ascii="Times New Roman" w:eastAsia="宋体" w:hAnsi="宋体"/>
          <w:i/>
          <w:color w:val="FF0000"/>
          <w:u w:val="single" w:color="000000"/>
        </w:rPr>
        <w:t>　　　　</w:t>
      </w:r>
      <w:r>
        <w:rPr>
          <w:rFonts w:ascii="Times New Roman" w:eastAsia="宋体" w:hAnsi="宋体"/>
        </w:rPr>
        <w:t>特征。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音调</w:t>
      </w:r>
      <w:r>
        <w:rPr>
          <w:rFonts w:ascii="Times New Roman" w:eastAsia="宋体" w:hAnsi="宋体"/>
          <w:i/>
        </w:rPr>
        <w:t>　</w:t>
      </w:r>
      <w:r>
        <w:rPr>
          <w:rFonts w:ascii="Times New Roman" w:eastAsia="宋体" w:hAnsi="宋体"/>
        </w:rPr>
        <w:t>响度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音调与发声体的振动频率有关</w:t>
      </w:r>
      <w:r>
        <w:rPr>
          <w:rFonts w:ascii="Times New Roman" w:eastAsia="宋体" w:hAnsi="宋体"/>
        </w:rPr>
        <w:t>,</w:t>
      </w:r>
      <w:r>
        <w:rPr>
          <w:rFonts w:ascii="Times New Roman" w:eastAsia="楷体" w:hAnsi="楷体"/>
        </w:rPr>
        <w:t>不断用手指去按压琴弦的不同位置</w:t>
      </w:r>
      <w:r>
        <w:rPr>
          <w:rFonts w:ascii="Times New Roman" w:eastAsia="宋体" w:hAnsi="宋体"/>
        </w:rPr>
        <w:t>,</w:t>
      </w:r>
      <w:r>
        <w:rPr>
          <w:rFonts w:ascii="Times New Roman" w:eastAsia="楷体" w:hAnsi="楷体"/>
        </w:rPr>
        <w:t>可以改变琴声的音调</w:t>
      </w:r>
      <w:r>
        <w:rPr>
          <w:rFonts w:ascii="Times New Roman" w:eastAsia="宋体" w:hAnsi="宋体"/>
        </w:rPr>
        <w:t>;</w:t>
      </w:r>
      <w:r>
        <w:rPr>
          <w:rFonts w:ascii="Times New Roman" w:eastAsia="楷体" w:hAnsi="楷体"/>
        </w:rPr>
        <w:t>共鸣箱的作用是弦的振动引起箱内空气的振动</w:t>
      </w:r>
      <w:r>
        <w:rPr>
          <w:rFonts w:ascii="Times New Roman" w:eastAsia="宋体" w:hAnsi="宋体"/>
        </w:rPr>
        <w:t>,</w:t>
      </w:r>
      <w:r>
        <w:rPr>
          <w:rFonts w:ascii="Times New Roman" w:eastAsia="楷体" w:hAnsi="楷体"/>
        </w:rPr>
        <w:t>从而增大声音的响度。</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2019年4月18日13时左右在台湾花莲县海域发生6</w:t>
      </w:r>
      <w:r>
        <w:rPr>
          <w:rFonts w:ascii="Times New Roman" w:eastAsia="宋体" w:hAnsi="Times New Roman" w:cs="Times New Roman"/>
          <w:i/>
        </w:rPr>
        <w:t>.</w:t>
      </w:r>
      <w:r>
        <w:rPr>
          <w:rFonts w:ascii="Times New Roman" w:eastAsia="宋体" w:hAnsi="宋体"/>
        </w:rPr>
        <w:t>7级地震,合肥、芜湖等地居民反映有震感。发生地震时,有些动物能够提前感知,是因为这些动物能够听到频率</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高于20 000 Hz</w:t>
      </w:r>
      <w:r>
        <w:rPr>
          <w:rFonts w:ascii="Times New Roman" w:eastAsia="宋体" w:hAnsi="Times New Roman" w:cs="Times New Roman"/>
        </w:rPr>
        <w:t>”“</w:t>
      </w:r>
      <w:r>
        <w:rPr>
          <w:rFonts w:ascii="Times New Roman" w:eastAsia="宋体" w:hAnsi="宋体"/>
        </w:rPr>
        <w:t>20</w:t>
      </w:r>
      <w:r>
        <w:rPr>
          <w:rFonts w:ascii="Times New Roman" w:eastAsia="宋体" w:hAnsi="宋体"/>
          <w:i/>
        </w:rPr>
        <w:t>~</w:t>
      </w:r>
      <w:r>
        <w:rPr>
          <w:rFonts w:ascii="Times New Roman" w:eastAsia="宋体" w:hAnsi="宋体"/>
        </w:rPr>
        <w:t>20 000 Hz</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低于20 Hz</w:t>
      </w:r>
      <w:r>
        <w:rPr>
          <w:rFonts w:ascii="Times New Roman" w:eastAsia="宋体" w:hAnsi="Times New Roman" w:cs="Times New Roman"/>
        </w:rPr>
        <w:t>”</w:t>
      </w:r>
      <w:r>
        <w:rPr>
          <w:rFonts w:ascii="Times New Roman" w:eastAsia="宋体" w:hAnsi="宋体"/>
        </w:rPr>
        <w:t>)的次声波,而人是听不到的。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低于20 Hz</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火山爆发、地震、台风等自然灾害发生时</w:t>
      </w:r>
      <w:r>
        <w:rPr>
          <w:rFonts w:ascii="Times New Roman" w:eastAsia="宋体" w:hAnsi="宋体"/>
        </w:rPr>
        <w:t>,</w:t>
      </w:r>
      <w:r>
        <w:rPr>
          <w:rFonts w:ascii="Times New Roman" w:eastAsia="楷体" w:hAnsi="楷体"/>
        </w:rPr>
        <w:t>都能产生频率低于</w:t>
      </w:r>
      <w:r>
        <w:rPr>
          <w:rFonts w:ascii="Times New Roman" w:eastAsia="宋体" w:hAnsi="宋体"/>
        </w:rPr>
        <w:t>20</w:t>
      </w:r>
      <w:r>
        <w:rPr>
          <w:rFonts w:ascii="Times New Roman" w:eastAsia="楷体" w:hAnsi="楷体"/>
        </w:rPr>
        <w:t xml:space="preserve"> </w:t>
      </w:r>
      <w:r>
        <w:rPr>
          <w:rFonts w:ascii="Times New Roman" w:eastAsia="宋体" w:hAnsi="宋体"/>
        </w:rPr>
        <w:t>Hz</w:t>
      </w:r>
      <w:r>
        <w:rPr>
          <w:rFonts w:ascii="Times New Roman" w:eastAsia="楷体" w:hAnsi="楷体"/>
        </w:rPr>
        <w:t>的次声波</w:t>
      </w:r>
      <w:r>
        <w:rPr>
          <w:rFonts w:ascii="Times New Roman" w:eastAsia="宋体" w:hAnsi="宋体"/>
        </w:rPr>
        <w:t>,</w:t>
      </w:r>
      <w:r>
        <w:rPr>
          <w:rFonts w:ascii="Times New Roman" w:eastAsia="楷体" w:hAnsi="楷体"/>
        </w:rPr>
        <w:t>这种声波可以绕过较大的障碍物传播的很远</w:t>
      </w:r>
      <w:r>
        <w:rPr>
          <w:rFonts w:ascii="Times New Roman" w:eastAsia="宋体" w:hAnsi="宋体"/>
        </w:rPr>
        <w:t>,</w:t>
      </w:r>
      <w:r>
        <w:rPr>
          <w:rFonts w:ascii="Times New Roman" w:eastAsia="楷体" w:hAnsi="楷体"/>
        </w:rPr>
        <w:t>许多动物能够听到</w:t>
      </w:r>
      <w:r>
        <w:rPr>
          <w:rFonts w:ascii="Times New Roman" w:eastAsia="宋体" w:hAnsi="宋体"/>
        </w:rPr>
        <w:t>,</w:t>
      </w:r>
      <w:r>
        <w:rPr>
          <w:rFonts w:ascii="Times New Roman" w:eastAsia="楷体" w:hAnsi="楷体"/>
        </w:rPr>
        <w:t>但人却听不到。</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安庆模拟</w:t>
      </w:r>
      <w:r>
        <w:rPr>
          <w:rFonts w:ascii="Times New Roman" w:eastAsia="宋体" w:hAnsi="宋体"/>
        </w:rPr>
        <w:t>)声音是由物体的振动而产生的,并以波的形式向四周传播。实验中,小方将音叉发出的声音输入示波器,观察到示波器的波形如图所示,则发生变化的是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响度</w:t>
      </w:r>
      <w:r>
        <w:rPr>
          <w:rFonts w:ascii="Times New Roman" w:eastAsia="宋体" w:hAnsi="Times New Roman" w:cs="Times New Roman"/>
        </w:rPr>
        <w:t>”“</w:t>
      </w:r>
      <w:r>
        <w:rPr>
          <w:rFonts w:ascii="Times New Roman" w:eastAsia="宋体" w:hAnsi="宋体"/>
        </w:rPr>
        <w:t>音调</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音色</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837565" cy="773430"/>
            <wp:effectExtent l="0" t="0" r="0" b="0"/>
            <wp:docPr id="60" name="19H138.eps" descr="id:2147488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50596" name="19H138.eps" descr="id:2147488305;FounderCES"/>
                    <pic:cNvPicPr>
                      <a:picLocks noChangeAspect="1"/>
                    </pic:cNvPicPr>
                  </pic:nvPicPr>
                  <pic:blipFill>
                    <a:blip xmlns:r="http://schemas.openxmlformats.org/officeDocument/2006/relationships" r:embed="rId17"/>
                    <a:stretch>
                      <a:fillRect/>
                    </a:stretch>
                  </pic:blipFill>
                  <pic:spPr>
                    <a:xfrm>
                      <a:off x="0" y="0"/>
                      <a:ext cx="838080" cy="7740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响度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由示波器的波形可知</w:t>
      </w:r>
      <w:r>
        <w:rPr>
          <w:rFonts w:ascii="Times New Roman" w:eastAsia="宋体" w:hAnsi="宋体"/>
        </w:rPr>
        <w:t>,</w:t>
      </w:r>
      <w:r>
        <w:rPr>
          <w:rFonts w:ascii="Times New Roman" w:eastAsia="楷体" w:hAnsi="楷体"/>
        </w:rPr>
        <w:t>物体振动的快慢是不变的</w:t>
      </w:r>
      <w:r>
        <w:rPr>
          <w:rFonts w:ascii="Times New Roman" w:eastAsia="宋体" w:hAnsi="宋体"/>
        </w:rPr>
        <w:t>,</w:t>
      </w:r>
      <w:r>
        <w:rPr>
          <w:rFonts w:ascii="Times New Roman" w:eastAsia="楷体" w:hAnsi="楷体"/>
        </w:rPr>
        <w:t>但振动的幅度发生变化</w:t>
      </w:r>
      <w:r>
        <w:rPr>
          <w:rFonts w:ascii="Times New Roman" w:eastAsia="宋体" w:hAnsi="宋体"/>
        </w:rPr>
        <w:t>,</w:t>
      </w:r>
      <w:r>
        <w:rPr>
          <w:rFonts w:ascii="Times New Roman" w:eastAsia="楷体" w:hAnsi="楷体"/>
        </w:rPr>
        <w:t>所以声音的响度发生变化。</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74159" name="图片 61"/>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一艘科考船利用声呐系统对某海域的海底形状进行了测绘。具体方法是:在经过该海域水平面等间距的</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w:t>
      </w:r>
      <w:r>
        <w:rPr>
          <w:rFonts w:ascii="Times New Roman" w:eastAsia="宋体" w:hAnsi="宋体"/>
          <w:i/>
        </w:rPr>
        <w:t>C</w:t>
      </w:r>
      <w:r>
        <w:rPr>
          <w:rFonts w:ascii="Times New Roman" w:eastAsia="宋体" w:hAnsi="宋体"/>
        </w:rPr>
        <w:t>、</w:t>
      </w:r>
      <w:r>
        <w:rPr>
          <w:rFonts w:ascii="Times New Roman" w:eastAsia="宋体" w:hAnsi="宋体"/>
          <w:i/>
        </w:rPr>
        <w:t>D</w:t>
      </w:r>
      <w:r>
        <w:rPr>
          <w:rFonts w:ascii="Times New Roman" w:eastAsia="宋体" w:hAnsi="宋体"/>
        </w:rPr>
        <w:t>、</w:t>
      </w:r>
      <w:r>
        <w:rPr>
          <w:rFonts w:ascii="Times New Roman" w:eastAsia="宋体" w:hAnsi="宋体"/>
          <w:i/>
        </w:rPr>
        <w:t>E</w:t>
      </w:r>
      <w:r>
        <w:rPr>
          <w:rFonts w:ascii="Times New Roman" w:eastAsia="宋体" w:hAnsi="宋体"/>
        </w:rPr>
        <w:t>五个位置时,向海底定向发射超声波,测得回收信号的时间分别为0</w:t>
      </w:r>
      <w:r>
        <w:rPr>
          <w:rFonts w:ascii="Times New Roman" w:eastAsia="宋体" w:hAnsi="Times New Roman" w:cs="Times New Roman"/>
          <w:i/>
        </w:rPr>
        <w:t>.</w:t>
      </w:r>
      <w:r>
        <w:rPr>
          <w:rFonts w:ascii="Times New Roman" w:eastAsia="宋体" w:hAnsi="宋体"/>
        </w:rPr>
        <w:t>30 s、0</w:t>
      </w:r>
      <w:r>
        <w:rPr>
          <w:rFonts w:ascii="Times New Roman" w:eastAsia="宋体" w:hAnsi="Times New Roman" w:cs="Times New Roman"/>
          <w:i/>
        </w:rPr>
        <w:t>.</w:t>
      </w:r>
      <w:r>
        <w:rPr>
          <w:rFonts w:ascii="Times New Roman" w:eastAsia="宋体" w:hAnsi="宋体"/>
        </w:rPr>
        <w:t>16 s、0</w:t>
      </w:r>
      <w:r>
        <w:rPr>
          <w:rFonts w:ascii="Times New Roman" w:eastAsia="宋体" w:hAnsi="Times New Roman" w:cs="Times New Roman"/>
          <w:i/>
        </w:rPr>
        <w:t>.</w:t>
      </w:r>
      <w:r>
        <w:rPr>
          <w:rFonts w:ascii="Times New Roman" w:eastAsia="宋体" w:hAnsi="宋体"/>
        </w:rPr>
        <w:t>30 s、0</w:t>
      </w:r>
      <w:r>
        <w:rPr>
          <w:rFonts w:ascii="Times New Roman" w:eastAsia="宋体" w:hAnsi="Times New Roman" w:cs="Times New Roman"/>
          <w:i/>
        </w:rPr>
        <w:t>.</w:t>
      </w:r>
      <w:r>
        <w:rPr>
          <w:rFonts w:ascii="Times New Roman" w:eastAsia="宋体" w:hAnsi="宋体"/>
        </w:rPr>
        <w:t>14 s、0</w:t>
      </w:r>
      <w:r>
        <w:rPr>
          <w:rFonts w:ascii="Times New Roman" w:eastAsia="宋体" w:hAnsi="Times New Roman" w:cs="Times New Roman"/>
          <w:i/>
        </w:rPr>
        <w:t>.</w:t>
      </w:r>
      <w:r>
        <w:rPr>
          <w:rFonts w:ascii="Times New Roman" w:eastAsia="宋体" w:hAnsi="宋体"/>
        </w:rPr>
        <w:t>30 s。根据时间,求出海底与海平面的距离,就可以绘出海底的大致形状,则该海域海底的大致形状如图中的(</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058035" cy="1548765"/>
            <wp:effectExtent l="0" t="0" r="0" b="0"/>
            <wp:docPr id="62" name="19h144.eps" descr="id:2147488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06606" name="19h144.eps" descr="id:2147488312;FounderCES"/>
                    <pic:cNvPicPr>
                      <a:picLocks noChangeAspect="1"/>
                    </pic:cNvPicPr>
                  </pic:nvPicPr>
                  <pic:blipFill>
                    <a:blip xmlns:r="http://schemas.openxmlformats.org/officeDocument/2006/relationships" r:embed="rId18"/>
                    <a:stretch>
                      <a:fillRect/>
                    </a:stretch>
                  </pic:blipFill>
                  <pic:spPr>
                    <a:xfrm>
                      <a:off x="0" y="0"/>
                      <a:ext cx="2058120" cy="15490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w:t>
      </w:r>
      <w:r>
        <w:rPr>
          <w:rFonts w:ascii="Times New Roman" w:eastAsia="宋体" w:hAnsi="宋体"/>
          <w:i/>
        </w:rPr>
        <w:t>s=vt</w:t>
      </w:r>
      <w:r>
        <w:rPr>
          <w:rFonts w:ascii="Times New Roman" w:eastAsia="楷体" w:hAnsi="楷体"/>
        </w:rPr>
        <w:t>可知</w:t>
      </w:r>
      <w:r>
        <w:rPr>
          <w:rFonts w:ascii="Times New Roman" w:eastAsia="宋体" w:hAnsi="宋体"/>
        </w:rPr>
        <w:t>,</w:t>
      </w:r>
      <w:r>
        <w:rPr>
          <w:rFonts w:ascii="Times New Roman" w:eastAsia="楷体" w:hAnsi="楷体"/>
        </w:rPr>
        <w:t>速度一定时</w:t>
      </w:r>
      <w:r>
        <w:rPr>
          <w:rFonts w:ascii="Times New Roman" w:eastAsia="宋体" w:hAnsi="宋体"/>
        </w:rPr>
        <w:t>,</w:t>
      </w:r>
      <w:r>
        <w:rPr>
          <w:rFonts w:ascii="Times New Roman" w:eastAsia="楷体" w:hAnsi="楷体"/>
        </w:rPr>
        <w:t>时间越长通过的路程越远</w:t>
      </w:r>
      <w:r>
        <w:rPr>
          <w:rFonts w:ascii="Times New Roman" w:eastAsia="宋体" w:hAnsi="宋体"/>
        </w:rPr>
        <w:t>,</w:t>
      </w:r>
      <w:r>
        <w:rPr>
          <w:rFonts w:ascii="Times New Roman" w:eastAsia="楷体" w:hAnsi="楷体"/>
        </w:rPr>
        <w:t>因为</w:t>
      </w:r>
      <w:r>
        <w:rPr>
          <w:rFonts w:ascii="Times New Roman" w:eastAsia="宋体" w:hAnsi="宋体"/>
        </w:rPr>
        <w:t>0</w:t>
      </w:r>
      <w:r>
        <w:rPr>
          <w:rFonts w:ascii="Times New Roman" w:eastAsia="宋体" w:hAnsi="Times New Roman" w:cs="Times New Roman"/>
          <w:i/>
        </w:rPr>
        <w:t>.</w:t>
      </w:r>
      <w:r>
        <w:rPr>
          <w:rFonts w:ascii="Times New Roman" w:eastAsia="宋体" w:hAnsi="宋体"/>
        </w:rPr>
        <w:t>30</w:t>
      </w:r>
      <w:r>
        <w:rPr>
          <w:rFonts w:ascii="Times New Roman" w:eastAsia="楷体" w:hAnsi="楷体"/>
        </w:rPr>
        <w:t xml:space="preserve"> </w:t>
      </w:r>
      <w:r>
        <w:rPr>
          <w:rFonts w:ascii="Times New Roman" w:eastAsia="宋体" w:hAnsi="宋体"/>
        </w:rPr>
        <w:t>s</w:t>
      </w:r>
      <w:r>
        <w:rPr>
          <w:rFonts w:ascii="Times New Roman" w:eastAsia="宋体" w:hAnsi="宋体"/>
          <w:i/>
        </w:rPr>
        <w:t>&gt;</w:t>
      </w:r>
      <w:r>
        <w:rPr>
          <w:rFonts w:ascii="Times New Roman" w:eastAsia="宋体" w:hAnsi="宋体"/>
        </w:rPr>
        <w:t>0</w:t>
      </w:r>
      <w:r>
        <w:rPr>
          <w:rFonts w:ascii="Times New Roman" w:eastAsia="宋体" w:hAnsi="Times New Roman" w:cs="Times New Roman"/>
          <w:i/>
        </w:rPr>
        <w:t>.</w:t>
      </w:r>
      <w:r>
        <w:rPr>
          <w:rFonts w:ascii="Times New Roman" w:eastAsia="宋体" w:hAnsi="宋体"/>
        </w:rPr>
        <w:t>16</w:t>
      </w:r>
      <w:r>
        <w:rPr>
          <w:rFonts w:ascii="Times New Roman" w:eastAsia="楷体" w:hAnsi="楷体"/>
        </w:rPr>
        <w:t xml:space="preserve"> </w:t>
      </w:r>
      <w:r>
        <w:rPr>
          <w:rFonts w:ascii="Times New Roman" w:eastAsia="宋体" w:hAnsi="宋体"/>
        </w:rPr>
        <w:t>s</w:t>
      </w:r>
      <w:r>
        <w:rPr>
          <w:rFonts w:ascii="Times New Roman" w:eastAsia="宋体" w:hAnsi="宋体"/>
          <w:i/>
        </w:rPr>
        <w:t>&gt;</w:t>
      </w:r>
      <w:r>
        <w:rPr>
          <w:rFonts w:ascii="Times New Roman" w:eastAsia="宋体" w:hAnsi="宋体"/>
        </w:rPr>
        <w:t>0</w:t>
      </w:r>
      <w:r>
        <w:rPr>
          <w:rFonts w:ascii="Times New Roman" w:eastAsia="宋体" w:hAnsi="Times New Roman" w:cs="Times New Roman"/>
          <w:i/>
        </w:rPr>
        <w:t>.</w:t>
      </w:r>
      <w:r>
        <w:rPr>
          <w:rFonts w:ascii="Times New Roman" w:eastAsia="宋体" w:hAnsi="宋体"/>
        </w:rPr>
        <w:t>14</w:t>
      </w:r>
      <w:r>
        <w:rPr>
          <w:rFonts w:ascii="Times New Roman" w:eastAsia="楷体" w:hAnsi="楷体"/>
        </w:rPr>
        <w:t xml:space="preserve"> </w:t>
      </w:r>
      <w:r>
        <w:rPr>
          <w:rFonts w:ascii="Times New Roman" w:eastAsia="宋体" w:hAnsi="宋体"/>
        </w:rPr>
        <w:t>s,</w:t>
      </w:r>
      <w:r>
        <w:rPr>
          <w:rFonts w:ascii="Times New Roman" w:eastAsia="楷体" w:hAnsi="楷体"/>
        </w:rPr>
        <w:t>所以</w:t>
      </w:r>
      <w:r>
        <w:rPr>
          <w:rFonts w:ascii="Times New Roman" w:eastAsia="宋体" w:hAnsi="宋体"/>
          <w:i/>
        </w:rPr>
        <w:t>s</w:t>
      </w:r>
      <w:r>
        <w:rPr>
          <w:rFonts w:ascii="Times New Roman" w:eastAsia="宋体" w:hAnsi="宋体"/>
          <w:i/>
          <w:vertAlign w:val="subscript"/>
        </w:rPr>
        <w:t>A</w:t>
      </w:r>
      <w:r>
        <w:rPr>
          <w:rFonts w:ascii="Times New Roman" w:eastAsia="宋体" w:hAnsi="宋体"/>
          <w:i/>
        </w:rPr>
        <w:t>=s</w:t>
      </w:r>
      <w:r>
        <w:rPr>
          <w:rFonts w:ascii="Times New Roman" w:eastAsia="宋体" w:hAnsi="宋体"/>
          <w:i/>
          <w:vertAlign w:val="subscript"/>
        </w:rPr>
        <w:t>C</w:t>
      </w:r>
      <w:r>
        <w:rPr>
          <w:rFonts w:ascii="Times New Roman" w:eastAsia="宋体" w:hAnsi="宋体"/>
          <w:i/>
        </w:rPr>
        <w:t>=s</w:t>
      </w:r>
      <w:r>
        <w:rPr>
          <w:rFonts w:ascii="Times New Roman" w:eastAsia="宋体" w:hAnsi="宋体"/>
          <w:i/>
          <w:vertAlign w:val="subscript"/>
        </w:rPr>
        <w:t>E</w:t>
      </w:r>
      <w:r>
        <w:rPr>
          <w:rFonts w:ascii="Times New Roman" w:eastAsia="宋体" w:hAnsi="宋体"/>
          <w:i/>
        </w:rPr>
        <w:t>&gt;s</w:t>
      </w:r>
      <w:r>
        <w:rPr>
          <w:rFonts w:ascii="Times New Roman" w:eastAsia="宋体" w:hAnsi="宋体"/>
          <w:i/>
          <w:vertAlign w:val="subscript"/>
        </w:rPr>
        <w:t>B</w:t>
      </w:r>
      <w:r>
        <w:rPr>
          <w:rFonts w:ascii="Times New Roman" w:eastAsia="宋体" w:hAnsi="宋体"/>
          <w:i/>
        </w:rPr>
        <w:t>&gt;s</w:t>
      </w:r>
      <w:r>
        <w:rPr>
          <w:rFonts w:ascii="Times New Roman" w:eastAsia="宋体" w:hAnsi="宋体"/>
          <w:i/>
          <w:vertAlign w:val="subscript"/>
        </w:rPr>
        <w:t>D</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符合题意。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广东深圳期末</w:t>
      </w:r>
      <w:r>
        <w:rPr>
          <w:rFonts w:ascii="Times New Roman" w:eastAsia="宋体" w:hAnsi="宋体"/>
        </w:rPr>
        <w:t>)为了验证</w:t>
      </w:r>
      <w:r>
        <w:rPr>
          <w:rFonts w:ascii="Times New Roman" w:eastAsia="宋体" w:hAnsi="Times New Roman" w:cs="Times New Roman"/>
        </w:rPr>
        <w:t>“</w:t>
      </w:r>
      <w:r>
        <w:rPr>
          <w:rFonts w:ascii="Times New Roman" w:eastAsia="宋体" w:hAnsi="宋体"/>
        </w:rPr>
        <w:t>声音传播是否需要介质</w:t>
      </w:r>
      <w:r>
        <w:rPr>
          <w:rFonts w:ascii="Times New Roman" w:eastAsia="宋体" w:hAnsi="Times New Roman" w:cs="Times New Roman"/>
        </w:rPr>
        <w:t>”</w:t>
      </w:r>
      <w:r>
        <w:rPr>
          <w:rFonts w:ascii="Times New Roman" w:eastAsia="宋体" w:hAnsi="宋体"/>
        </w:rPr>
        <w:t>,小明和小刚设计了如下的实验:</w:t>
      </w:r>
    </w:p>
    <w:p>
      <w:pPr>
        <w:tabs>
          <w:tab w:val="left" w:pos="1871"/>
          <w:tab w:val="left" w:pos="3407"/>
          <w:tab w:val="left" w:pos="4949"/>
          <w:tab w:val="left" w:pos="6599"/>
        </w:tabs>
        <w:rPr>
          <w:rFonts w:ascii="Times New Roman" w:eastAsia="宋体" w:hAnsi="宋体"/>
        </w:rPr>
      </w:pPr>
      <w:r>
        <w:rPr>
          <w:rFonts w:ascii="Times New Roman" w:eastAsia="宋体" w:hAnsi="宋体"/>
        </w:rPr>
        <w:t>(1)把两张课桌紧紧地挨在一起,小明轻敲桌面,小刚把耳朵贴在另一张桌上,他</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能</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不能</w:t>
      </w:r>
      <w:r>
        <w:rPr>
          <w:rFonts w:ascii="Times New Roman" w:eastAsia="宋体" w:hAnsi="Times New Roman" w:cs="Times New Roman"/>
        </w:rPr>
        <w:t>”</w:t>
      </w:r>
      <w:r>
        <w:rPr>
          <w:rFonts w:ascii="Times New Roman" w:eastAsia="宋体" w:hAnsi="宋体"/>
        </w:rPr>
        <w:t>)听见小明轻敲桌面的声音。 </w:t>
      </w:r>
    </w:p>
    <w:p>
      <w:pPr>
        <w:tabs>
          <w:tab w:val="left" w:pos="1871"/>
          <w:tab w:val="left" w:pos="3407"/>
          <w:tab w:val="left" w:pos="4949"/>
          <w:tab w:val="left" w:pos="6599"/>
        </w:tabs>
        <w:rPr>
          <w:rFonts w:ascii="Times New Roman" w:eastAsia="宋体" w:hAnsi="宋体"/>
        </w:rPr>
      </w:pPr>
      <w:r>
        <w:rPr>
          <w:rFonts w:ascii="Times New Roman" w:eastAsia="宋体" w:hAnsi="宋体"/>
        </w:rPr>
        <w:t>(2)两张桌子,离开一个小缝,小刚听见小明轻敲桌面的声音有何变化?</w:t>
      </w:r>
      <w:r>
        <w:rPr>
          <w:rFonts w:ascii="Times New Roman" w:eastAsia="宋体" w:hAnsi="宋体"/>
          <w:i/>
          <w:color w:val="FF0000"/>
          <w:u w:val="single" w:color="000000"/>
        </w:rPr>
        <w:t>　　　　　　　</w:t>
      </w:r>
      <w:r>
        <w:rPr>
          <w:rFonts w:ascii="Times New Roman" w:eastAsia="宋体" w:hAnsi="宋体"/>
        </w:rPr>
        <w:t>。这是因为</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(3)放学后,小明和小刚走到车站附近时看到一根钢轨架在路边,这次,由小刚在钢轨的一头用石块敲一下,小明把耳朵贴在钢轨的另一头。结果小明听到了两次声响,这是因为</w:t>
      </w:r>
      <w:r>
        <w:rPr>
          <w:rFonts w:ascii="Times New Roman" w:eastAsia="宋体" w:hAnsi="宋体"/>
          <w:i/>
          <w:color w:val="FF0000"/>
          <w:u w:val="single" w:color="000000"/>
        </w:rPr>
        <w:t>　　　　</w:t>
      </w:r>
      <w:r>
        <w:rPr>
          <w:rFonts w:ascii="Times New Roman" w:eastAsia="宋体" w:hAnsi="宋体"/>
        </w:rPr>
        <w:t>和</w:t>
      </w:r>
      <w:r>
        <w:rPr>
          <w:rFonts w:ascii="Times New Roman" w:eastAsia="宋体" w:hAnsi="宋体"/>
          <w:i/>
          <w:color w:val="FF0000"/>
          <w:u w:val="single" w:color="000000"/>
        </w:rPr>
        <w:t>　　　　　</w:t>
      </w:r>
      <w:r>
        <w:rPr>
          <w:rFonts w:ascii="Times New Roman" w:eastAsia="宋体" w:hAnsi="宋体"/>
        </w:rPr>
        <w:t>都能传声,第一次的声音是通过</w:t>
      </w:r>
      <w:r>
        <w:rPr>
          <w:rFonts w:ascii="Times New Roman" w:eastAsia="宋体" w:hAnsi="宋体"/>
          <w:i/>
          <w:color w:val="FF0000"/>
          <w:u w:val="single" w:color="000000"/>
        </w:rPr>
        <w:t>　　　　　　</w:t>
      </w:r>
      <w:r>
        <w:rPr>
          <w:rFonts w:ascii="Times New Roman" w:eastAsia="宋体" w:hAnsi="宋体"/>
        </w:rPr>
        <w:t>传过来,这是因为</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(1)能</w:t>
      </w:r>
      <w:r>
        <w:rPr>
          <w:rFonts w:ascii="Times New Roman" w:eastAsia="宋体" w:hAnsi="宋体"/>
          <w:i/>
        </w:rPr>
        <w:t>　</w:t>
      </w:r>
      <w:r>
        <w:rPr>
          <w:rFonts w:ascii="Times New Roman" w:eastAsia="宋体" w:hAnsi="宋体"/>
        </w:rPr>
        <w:t>(2)声音变小</w:t>
      </w:r>
      <w:r>
        <w:rPr>
          <w:rFonts w:ascii="Times New Roman" w:eastAsia="宋体" w:hAnsi="宋体"/>
          <w:i/>
        </w:rPr>
        <w:t>　</w:t>
      </w:r>
      <w:r>
        <w:rPr>
          <w:rFonts w:ascii="Times New Roman" w:eastAsia="宋体" w:hAnsi="宋体"/>
        </w:rPr>
        <w:t>固体的传声效果比气体的好</w:t>
      </w:r>
      <w:r>
        <w:rPr>
          <w:rFonts w:ascii="Times New Roman" w:eastAsia="宋体" w:hAnsi="宋体"/>
          <w:i/>
        </w:rPr>
        <w:t>　</w:t>
      </w:r>
      <w:r>
        <w:rPr>
          <w:rFonts w:ascii="Times New Roman" w:eastAsia="宋体" w:hAnsi="宋体"/>
        </w:rPr>
        <w:t>(3)固体(钢轨)</w:t>
      </w:r>
      <w:r>
        <w:rPr>
          <w:rFonts w:ascii="Times New Roman" w:eastAsia="宋体" w:hAnsi="宋体"/>
          <w:i/>
        </w:rPr>
        <w:t>　</w:t>
      </w:r>
      <w:r>
        <w:rPr>
          <w:rFonts w:ascii="Times New Roman" w:eastAsia="宋体" w:hAnsi="宋体"/>
        </w:rPr>
        <w:t>气体(空气)</w:t>
      </w:r>
      <w:r>
        <w:rPr>
          <w:rFonts w:ascii="Times New Roman" w:eastAsia="宋体" w:hAnsi="宋体"/>
          <w:i/>
        </w:rPr>
        <w:t>　</w:t>
      </w:r>
      <w:r>
        <w:rPr>
          <w:rFonts w:ascii="Times New Roman" w:eastAsia="宋体" w:hAnsi="宋体"/>
        </w:rPr>
        <w:t>固体(钢轨)</w:t>
      </w:r>
      <w:r>
        <w:rPr>
          <w:rFonts w:ascii="Times New Roman" w:eastAsia="宋体" w:hAnsi="宋体"/>
          <w:i/>
        </w:rPr>
        <w:t>　</w:t>
      </w:r>
      <w:r>
        <w:rPr>
          <w:rFonts w:ascii="Times New Roman" w:eastAsia="宋体" w:hAnsi="宋体"/>
        </w:rPr>
        <w:t>固体传声比气体传声快</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把两张课桌紧紧地挨在一起</w:t>
      </w:r>
      <w:r>
        <w:rPr>
          <w:rFonts w:ascii="Times New Roman" w:eastAsia="宋体" w:hAnsi="宋体"/>
        </w:rPr>
        <w:t>,</w:t>
      </w:r>
      <w:r>
        <w:rPr>
          <w:rFonts w:ascii="Times New Roman" w:eastAsia="楷体" w:hAnsi="楷体"/>
        </w:rPr>
        <w:t>小明轻敲桌面</w:t>
      </w:r>
      <w:r>
        <w:rPr>
          <w:rFonts w:ascii="Times New Roman" w:eastAsia="宋体" w:hAnsi="宋体"/>
        </w:rPr>
        <w:t>,</w:t>
      </w:r>
      <w:r>
        <w:rPr>
          <w:rFonts w:ascii="Times New Roman" w:eastAsia="楷体" w:hAnsi="楷体"/>
        </w:rPr>
        <w:t>小刚把耳朵贴在另一张桌上</w:t>
      </w:r>
      <w:r>
        <w:rPr>
          <w:rFonts w:ascii="Times New Roman" w:eastAsia="宋体" w:hAnsi="宋体"/>
        </w:rPr>
        <w:t>,</w:t>
      </w:r>
      <w:r>
        <w:rPr>
          <w:rFonts w:ascii="Times New Roman" w:eastAsia="楷体" w:hAnsi="楷体"/>
        </w:rPr>
        <w:t>因课桌是固体</w:t>
      </w:r>
      <w:r>
        <w:rPr>
          <w:rFonts w:ascii="Times New Roman" w:eastAsia="宋体" w:hAnsi="宋体"/>
        </w:rPr>
        <w:t>,</w:t>
      </w:r>
      <w:r>
        <w:rPr>
          <w:rFonts w:ascii="Times New Roman" w:eastAsia="楷体" w:hAnsi="楷体"/>
        </w:rPr>
        <w:t>能传播声音</w:t>
      </w:r>
      <w:r>
        <w:rPr>
          <w:rFonts w:ascii="Times New Roman" w:eastAsia="宋体" w:hAnsi="宋体"/>
        </w:rPr>
        <w:t>,</w:t>
      </w:r>
      <w:r>
        <w:rPr>
          <w:rFonts w:ascii="Times New Roman" w:eastAsia="楷体" w:hAnsi="楷体"/>
        </w:rPr>
        <w:t>所以小刚能听见小明轻敲桌面的声音。</w:t>
      </w:r>
      <w:r>
        <w:rPr>
          <w:rFonts w:ascii="Times New Roman" w:eastAsia="宋体" w:hAnsi="宋体"/>
        </w:rPr>
        <w:t>(2)</w:t>
      </w:r>
      <w:r>
        <w:rPr>
          <w:rFonts w:ascii="Times New Roman" w:eastAsia="楷体" w:hAnsi="楷体"/>
        </w:rPr>
        <w:t>两张课桌紧挨的时候</w:t>
      </w:r>
      <w:r>
        <w:rPr>
          <w:rFonts w:ascii="Times New Roman" w:eastAsia="宋体" w:hAnsi="宋体"/>
        </w:rPr>
        <w:t>,</w:t>
      </w:r>
      <w:r>
        <w:rPr>
          <w:rFonts w:ascii="Times New Roman" w:eastAsia="楷体" w:hAnsi="楷体"/>
        </w:rPr>
        <w:t>是靠固体传播声音</w:t>
      </w:r>
      <w:r>
        <w:rPr>
          <w:rFonts w:ascii="Times New Roman" w:eastAsia="宋体" w:hAnsi="宋体"/>
        </w:rPr>
        <w:t>;</w:t>
      </w:r>
      <w:r>
        <w:rPr>
          <w:rFonts w:ascii="Times New Roman" w:eastAsia="楷体" w:hAnsi="楷体"/>
        </w:rPr>
        <w:t>两张课桌中间有一条小缝的时候在小缝间靠空气传播声音</w:t>
      </w:r>
      <w:r>
        <w:rPr>
          <w:rFonts w:ascii="Times New Roman" w:eastAsia="宋体" w:hAnsi="宋体"/>
        </w:rPr>
        <w:t>,</w:t>
      </w:r>
      <w:r>
        <w:rPr>
          <w:rFonts w:ascii="Times New Roman" w:eastAsia="楷体" w:hAnsi="楷体"/>
        </w:rPr>
        <w:t>固体传声效果比气体好</w:t>
      </w:r>
      <w:r>
        <w:rPr>
          <w:rFonts w:ascii="Times New Roman" w:eastAsia="宋体" w:hAnsi="宋体"/>
        </w:rPr>
        <w:t>,</w:t>
      </w:r>
      <w:r>
        <w:rPr>
          <w:rFonts w:ascii="Times New Roman" w:eastAsia="楷体" w:hAnsi="楷体"/>
        </w:rPr>
        <w:t>离开一个小缝</w:t>
      </w:r>
      <w:r>
        <w:rPr>
          <w:rFonts w:ascii="Times New Roman" w:eastAsia="宋体" w:hAnsi="宋体"/>
        </w:rPr>
        <w:t>,</w:t>
      </w:r>
      <w:r>
        <w:rPr>
          <w:rFonts w:ascii="Times New Roman" w:eastAsia="楷体" w:hAnsi="楷体"/>
        </w:rPr>
        <w:t>小刚听见小明轻敲桌面的声音变小。</w:t>
      </w:r>
      <w:r>
        <w:rPr>
          <w:rFonts w:ascii="Times New Roman" w:eastAsia="宋体" w:hAnsi="宋体"/>
        </w:rPr>
        <w:t>(3)</w:t>
      </w:r>
      <w:r>
        <w:rPr>
          <w:rFonts w:ascii="Times New Roman" w:eastAsia="楷体" w:hAnsi="楷体"/>
        </w:rPr>
        <w:t>在敲击钢轨时</w:t>
      </w:r>
      <w:r>
        <w:rPr>
          <w:rFonts w:ascii="Times New Roman" w:eastAsia="宋体" w:hAnsi="宋体"/>
        </w:rPr>
        <w:t>,</w:t>
      </w:r>
      <w:r>
        <w:rPr>
          <w:rFonts w:ascii="Times New Roman" w:eastAsia="楷体" w:hAnsi="楷体"/>
        </w:rPr>
        <w:t>声音既通过钢轨传播</w:t>
      </w:r>
      <w:r>
        <w:rPr>
          <w:rFonts w:ascii="Times New Roman" w:eastAsia="宋体" w:hAnsi="宋体"/>
        </w:rPr>
        <w:t>,</w:t>
      </w:r>
      <w:r>
        <w:rPr>
          <w:rFonts w:ascii="Times New Roman" w:eastAsia="楷体" w:hAnsi="楷体"/>
        </w:rPr>
        <w:t>又通过空气传播</w:t>
      </w:r>
      <w:r>
        <w:rPr>
          <w:rFonts w:ascii="Times New Roman" w:eastAsia="宋体" w:hAnsi="宋体"/>
        </w:rPr>
        <w:t>,</w:t>
      </w:r>
      <w:r>
        <w:rPr>
          <w:rFonts w:ascii="Times New Roman" w:eastAsia="楷体" w:hAnsi="楷体"/>
        </w:rPr>
        <w:t>因声音在固体中的传播速度大于声音在空气中的传播速度</w:t>
      </w:r>
      <w:r>
        <w:rPr>
          <w:rFonts w:ascii="Times New Roman" w:eastAsia="宋体" w:hAnsi="宋体"/>
        </w:rPr>
        <w:t>,</w:t>
      </w:r>
      <w:r>
        <w:rPr>
          <w:rFonts w:ascii="Times New Roman" w:eastAsia="楷体" w:hAnsi="楷体"/>
        </w:rPr>
        <w:t>所以他听到了两次声响</w:t>
      </w:r>
      <w:r>
        <w:rPr>
          <w:rFonts w:ascii="Times New Roman" w:eastAsia="宋体" w:hAnsi="宋体"/>
        </w:rPr>
        <w:t>,</w:t>
      </w:r>
      <w:r>
        <w:rPr>
          <w:rFonts w:ascii="Times New Roman" w:eastAsia="楷体" w:hAnsi="楷体"/>
        </w:rPr>
        <w:t>第一声是由钢轨传来的</w:t>
      </w:r>
      <w:r>
        <w:rPr>
          <w:rFonts w:ascii="Times New Roman" w:eastAsia="宋体" w:hAnsi="宋体"/>
        </w:rPr>
        <w:t>,</w:t>
      </w:r>
      <w:r>
        <w:rPr>
          <w:rFonts w:ascii="Times New Roman" w:eastAsia="楷体" w:hAnsi="楷体"/>
        </w:rPr>
        <w:t>第二声是由空气传来的</w:t>
      </w:r>
      <w:r>
        <w:rPr>
          <w:rFonts w:ascii="Times New Roman" w:eastAsia="宋体" w:hAnsi="宋体"/>
        </w:rPr>
        <w:t>,</w:t>
      </w:r>
      <w:r>
        <w:rPr>
          <w:rFonts w:ascii="Times New Roman" w:eastAsia="楷体" w:hAnsi="楷体"/>
        </w:rPr>
        <w:t>即表明固体和气体都能传声。</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253051" name="图片 63"/>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创新拓展</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58900" cy="787400"/>
            <wp:effectExtent l="0" t="0" r="0" b="0"/>
            <wp:docPr id="64" name="19h148.eps" descr="id:2147488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774944" name="19h148.eps" descr="id:2147488319;FounderCES"/>
                    <pic:cNvPicPr>
                      <a:picLocks noChangeAspect="1"/>
                    </pic:cNvPicPr>
                  </pic:nvPicPr>
                  <pic:blipFill>
                    <a:blip xmlns:r="http://schemas.openxmlformats.org/officeDocument/2006/relationships" r:embed="rId19"/>
                    <a:stretch>
                      <a:fillRect/>
                    </a:stretch>
                  </pic:blipFill>
                  <pic:spPr>
                    <a:xfrm>
                      <a:off x="0" y="0"/>
                      <a:ext cx="1359360" cy="7876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如图所示,在</w:t>
      </w:r>
      <w:r>
        <w:rPr>
          <w:rFonts w:ascii="Times New Roman" w:eastAsia="宋体" w:hAnsi="宋体"/>
          <w:i/>
        </w:rPr>
        <w:t>B</w:t>
      </w:r>
      <w:r>
        <w:rPr>
          <w:rFonts w:ascii="Times New Roman" w:eastAsia="宋体" w:hAnsi="宋体"/>
        </w:rPr>
        <w:t>处有一观察者,他和山崖</w:t>
      </w:r>
      <w:r>
        <w:rPr>
          <w:rFonts w:ascii="Times New Roman" w:eastAsia="宋体" w:hAnsi="宋体"/>
          <w:i/>
        </w:rPr>
        <w:t>CD</w:t>
      </w:r>
      <w:r>
        <w:rPr>
          <w:rFonts w:ascii="Times New Roman" w:eastAsia="宋体" w:hAnsi="宋体"/>
        </w:rPr>
        <w:t>间的</w:t>
      </w:r>
      <w:r>
        <w:rPr>
          <w:rFonts w:ascii="Times New Roman" w:eastAsia="宋体" w:hAnsi="宋体"/>
          <w:i/>
        </w:rPr>
        <w:t>A</w:t>
      </w:r>
      <w:r>
        <w:rPr>
          <w:rFonts w:ascii="Times New Roman" w:eastAsia="宋体" w:hAnsi="宋体"/>
        </w:rPr>
        <w:t>处有一爆破点</w:t>
      </w:r>
      <w:r>
        <w:rPr>
          <w:rFonts w:ascii="Times New Roman" w:eastAsia="宋体" w:hAnsi="宋体"/>
          <w:i/>
        </w:rPr>
        <w:t>A</w:t>
      </w:r>
      <w:r>
        <w:rPr>
          <w:rFonts w:ascii="Times New Roman" w:eastAsia="宋体" w:hAnsi="宋体"/>
        </w:rPr>
        <w:t>。当</w:t>
      </w:r>
      <w:r>
        <w:rPr>
          <w:rFonts w:ascii="Times New Roman" w:eastAsia="宋体" w:hAnsi="宋体"/>
          <w:i/>
        </w:rPr>
        <w:t>A</w:t>
      </w:r>
      <w:r>
        <w:rPr>
          <w:rFonts w:ascii="Times New Roman" w:eastAsia="宋体" w:hAnsi="宋体"/>
        </w:rPr>
        <w:t>处发生爆炸,观察者看到爆炸闪光后经过1</w:t>
      </w:r>
      <w:r>
        <w:rPr>
          <w:rFonts w:ascii="Times New Roman" w:eastAsia="宋体" w:hAnsi="Times New Roman" w:cs="Times New Roman"/>
          <w:i/>
        </w:rPr>
        <w:t>.</w:t>
      </w:r>
      <w:r>
        <w:rPr>
          <w:rFonts w:ascii="Times New Roman" w:eastAsia="宋体" w:hAnsi="宋体"/>
        </w:rPr>
        <w:t>5 s听到了第一次爆炸声,又过了3 s后听到了第二次爆炸声。(本题声速取340 m/s)</w:t>
      </w:r>
    </w:p>
    <w:p>
      <w:pPr>
        <w:tabs>
          <w:tab w:val="left" w:pos="1871"/>
          <w:tab w:val="left" w:pos="3407"/>
          <w:tab w:val="left" w:pos="4949"/>
          <w:tab w:val="left" w:pos="6599"/>
        </w:tabs>
        <w:rPr>
          <w:rFonts w:ascii="Times New Roman" w:eastAsia="宋体" w:hAnsi="宋体"/>
        </w:rPr>
      </w:pPr>
      <w:r>
        <w:rPr>
          <w:rFonts w:ascii="Times New Roman" w:eastAsia="宋体" w:hAnsi="宋体"/>
        </w:rPr>
        <w:t>(1)求观察点</w:t>
      </w:r>
      <w:r>
        <w:rPr>
          <w:rFonts w:ascii="Times New Roman" w:eastAsia="宋体" w:hAnsi="宋体"/>
          <w:i/>
        </w:rPr>
        <w:t>B</w:t>
      </w:r>
      <w:r>
        <w:rPr>
          <w:rFonts w:ascii="Times New Roman" w:eastAsia="宋体" w:hAnsi="宋体"/>
        </w:rPr>
        <w:t>到爆炸点</w:t>
      </w:r>
      <w:r>
        <w:rPr>
          <w:rFonts w:ascii="Times New Roman" w:eastAsia="宋体" w:hAnsi="宋体"/>
          <w:i/>
        </w:rPr>
        <w:t>A</w:t>
      </w:r>
      <w:r>
        <w:rPr>
          <w:rFonts w:ascii="Times New Roman" w:eastAsia="宋体" w:hAnsi="宋体"/>
        </w:rPr>
        <w:t>的距离;</w:t>
      </w:r>
    </w:p>
    <w:p>
      <w:pPr>
        <w:tabs>
          <w:tab w:val="left" w:pos="1871"/>
          <w:tab w:val="left" w:pos="3407"/>
          <w:tab w:val="left" w:pos="4949"/>
          <w:tab w:val="left" w:pos="6599"/>
        </w:tabs>
        <w:rPr>
          <w:rFonts w:ascii="Times New Roman" w:eastAsia="宋体" w:hAnsi="宋体"/>
        </w:rPr>
      </w:pPr>
      <w:r>
        <w:rPr>
          <w:rFonts w:ascii="Times New Roman" w:eastAsia="宋体" w:hAnsi="宋体"/>
        </w:rPr>
        <w:t>(2)求观察点</w:t>
      </w:r>
      <w:r>
        <w:rPr>
          <w:rFonts w:ascii="Times New Roman" w:eastAsia="宋体" w:hAnsi="宋体"/>
          <w:i/>
        </w:rPr>
        <w:t>B</w:t>
      </w:r>
      <w:r>
        <w:rPr>
          <w:rFonts w:ascii="Times New Roman" w:eastAsia="宋体" w:hAnsi="宋体"/>
        </w:rPr>
        <w:t>到山崖</w:t>
      </w:r>
      <w:r>
        <w:rPr>
          <w:rFonts w:ascii="Times New Roman" w:eastAsia="宋体" w:hAnsi="宋体"/>
          <w:i/>
        </w:rPr>
        <w:t>CD</w:t>
      </w:r>
      <w:r>
        <w:rPr>
          <w:rFonts w:ascii="Times New Roman" w:eastAsia="宋体" w:hAnsi="宋体"/>
        </w:rPr>
        <w:t>间的距离。</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(1)510 m</w:t>
      </w:r>
      <w:r>
        <w:rPr>
          <w:rFonts w:ascii="Times New Roman" w:eastAsia="宋体" w:hAnsi="宋体"/>
          <w:i/>
        </w:rPr>
        <w:t>　</w:t>
      </w:r>
      <w:r>
        <w:rPr>
          <w:rFonts w:ascii="Times New Roman" w:eastAsia="宋体" w:hAnsi="宋体"/>
        </w:rPr>
        <w:t>(2)1 020 m</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观察者距爆破点</w:t>
      </w:r>
      <w:r>
        <w:rPr>
          <w:rFonts w:ascii="Times New Roman" w:eastAsia="宋体" w:hAnsi="宋体"/>
          <w:i/>
        </w:rPr>
        <w:t>A</w:t>
      </w:r>
      <w:r>
        <w:rPr>
          <w:rFonts w:ascii="Times New Roman" w:eastAsia="楷体" w:hAnsi="楷体"/>
        </w:rPr>
        <w:t>的距离即</w:t>
      </w:r>
      <w:r>
        <w:rPr>
          <w:rFonts w:ascii="Times New Roman" w:eastAsia="宋体" w:hAnsi="宋体"/>
          <w:i/>
        </w:rPr>
        <w:t>AB</w:t>
      </w:r>
      <w:r>
        <w:rPr>
          <w:rFonts w:ascii="Times New Roman" w:eastAsia="楷体" w:hAnsi="楷体"/>
        </w:rPr>
        <w:t>之间的距离就是声音</w:t>
      </w:r>
      <w:r>
        <w:rPr>
          <w:rFonts w:ascii="Times New Roman" w:eastAsia="宋体" w:hAnsi="宋体"/>
        </w:rPr>
        <w:t>1</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s</w:t>
      </w:r>
      <w:r>
        <w:rPr>
          <w:rFonts w:ascii="Times New Roman" w:eastAsia="楷体" w:hAnsi="楷体"/>
        </w:rPr>
        <w:t>传播的距离</w:t>
      </w:r>
      <w:r>
        <w:rPr>
          <w:rFonts w:ascii="Times New Roman" w:eastAsia="宋体" w:hAnsi="宋体"/>
        </w:rPr>
        <w:t>,</w:t>
      </w:r>
      <w:r>
        <w:rPr>
          <w:rFonts w:ascii="Times New Roman" w:eastAsia="楷体" w:hAnsi="楷体"/>
        </w:rPr>
        <w:t>可得</w:t>
      </w:r>
      <w:r>
        <w:rPr>
          <w:rFonts w:ascii="Times New Roman" w:eastAsia="宋体" w:hAnsi="宋体"/>
        </w:rPr>
        <w:t>,</w:t>
      </w:r>
      <w:r>
        <w:rPr>
          <w:rFonts w:ascii="Times New Roman" w:eastAsia="楷体" w:hAnsi="楷体"/>
        </w:rPr>
        <w:t>观察点</w:t>
      </w:r>
      <w:r>
        <w:rPr>
          <w:rFonts w:ascii="Times New Roman" w:eastAsia="宋体" w:hAnsi="宋体"/>
          <w:i/>
        </w:rPr>
        <w:t>B</w:t>
      </w:r>
      <w:r>
        <w:rPr>
          <w:rFonts w:ascii="Times New Roman" w:eastAsia="楷体" w:hAnsi="楷体"/>
        </w:rPr>
        <w:t>到爆炸点</w:t>
      </w:r>
      <w:r>
        <w:rPr>
          <w:rFonts w:ascii="Times New Roman" w:eastAsia="宋体" w:hAnsi="宋体"/>
          <w:i/>
        </w:rPr>
        <w:t>A</w:t>
      </w:r>
      <w:r>
        <w:rPr>
          <w:rFonts w:ascii="Times New Roman" w:eastAsia="楷体" w:hAnsi="楷体"/>
        </w:rPr>
        <w:t>的距离</w:t>
      </w:r>
      <w:r>
        <w:rPr>
          <w:rFonts w:ascii="Times New Roman" w:eastAsia="宋体" w:hAnsi="宋体"/>
          <w:i/>
        </w:rPr>
        <w:t>s</w:t>
      </w:r>
      <w:r>
        <w:rPr>
          <w:rFonts w:ascii="Times New Roman" w:eastAsia="宋体" w:hAnsi="宋体"/>
          <w:i/>
          <w:vertAlign w:val="subscript"/>
        </w:rPr>
        <w:t>AB</w:t>
      </w:r>
      <w:r>
        <w:rPr>
          <w:rFonts w:ascii="Times New Roman" w:eastAsia="宋体" w:hAnsi="宋体"/>
          <w:i/>
        </w:rPr>
        <w:t>=vt</w:t>
      </w:r>
      <w:r>
        <w:rPr>
          <w:rFonts w:ascii="Times New Roman" w:eastAsia="宋体" w:hAnsi="宋体"/>
          <w:vertAlign w:val="subscript"/>
        </w:rPr>
        <w:t>1</w:t>
      </w:r>
      <w:r>
        <w:rPr>
          <w:rFonts w:ascii="Times New Roman" w:eastAsia="宋体" w:hAnsi="宋体"/>
          <w:i/>
        </w:rPr>
        <w:t>=</w:t>
      </w:r>
      <w:r>
        <w:rPr>
          <w:rFonts w:ascii="Times New Roman" w:eastAsia="宋体" w:hAnsi="宋体"/>
        </w:rPr>
        <w:t>340</w:t>
      </w:r>
      <w:r>
        <w:rPr>
          <w:rFonts w:ascii="Times New Roman" w:eastAsia="楷体" w:hAnsi="楷体"/>
        </w:rPr>
        <w:t xml:space="preserve"> </w:t>
      </w:r>
      <w:r>
        <w:rPr>
          <w:rFonts w:ascii="Times New Roman" w:eastAsia="宋体" w:hAnsi="宋体"/>
        </w:rPr>
        <w:t>m/s</w:t>
      </w:r>
      <w:r>
        <w:rPr>
          <w:rFonts w:ascii="Times New Roman" w:eastAsia="宋体" w:hAnsi="Times New Roman" w:cs="Times New Roman"/>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s</w:t>
      </w:r>
      <w:r>
        <w:rPr>
          <w:rFonts w:ascii="Times New Roman" w:eastAsia="宋体" w:hAnsi="宋体"/>
          <w:i/>
        </w:rPr>
        <w:t>=</w:t>
      </w:r>
      <w:r>
        <w:rPr>
          <w:rFonts w:ascii="Times New Roman" w:eastAsia="宋体" w:hAnsi="宋体"/>
        </w:rPr>
        <w:t>510</w:t>
      </w:r>
      <w:r>
        <w:rPr>
          <w:rFonts w:ascii="Times New Roman" w:eastAsia="楷体" w:hAnsi="楷体"/>
        </w:rPr>
        <w:t xml:space="preserve"> </w:t>
      </w:r>
      <w:r>
        <w:rPr>
          <w:rFonts w:ascii="Times New Roman" w:eastAsia="宋体" w:hAnsi="宋体"/>
        </w:rPr>
        <w:t>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声音从发生到我们听到第二次爆炸声</w:t>
      </w:r>
      <w:r>
        <w:rPr>
          <w:rFonts w:ascii="Times New Roman" w:eastAsia="宋体" w:hAnsi="宋体"/>
        </w:rPr>
        <w:t>,</w:t>
      </w:r>
      <w:r>
        <w:rPr>
          <w:rFonts w:ascii="Times New Roman" w:eastAsia="楷体" w:hAnsi="楷体"/>
        </w:rPr>
        <w:t>声音传播的路程是</w:t>
      </w:r>
      <w:r>
        <w:rPr>
          <w:rFonts w:ascii="Times New Roman" w:eastAsia="宋体" w:hAnsi="宋体"/>
          <w:i/>
        </w:rPr>
        <w:t>AD</w:t>
      </w:r>
      <w:r>
        <w:rPr>
          <w:rFonts w:ascii="Times New Roman" w:eastAsia="楷体" w:hAnsi="楷体"/>
        </w:rPr>
        <w:t>加上</w:t>
      </w:r>
      <w:r>
        <w:rPr>
          <w:rFonts w:ascii="Times New Roman" w:eastAsia="宋体" w:hAnsi="宋体"/>
          <w:i/>
        </w:rPr>
        <w:t>DB</w:t>
      </w:r>
      <w:r>
        <w:rPr>
          <w:rFonts w:ascii="Times New Roman" w:eastAsia="宋体" w:hAnsi="宋体"/>
        </w:rPr>
        <w:t>,</w:t>
      </w:r>
      <w:r>
        <w:rPr>
          <w:rFonts w:ascii="Times New Roman" w:eastAsia="楷体" w:hAnsi="楷体"/>
        </w:rPr>
        <w:t>声音传播的时间是</w:t>
      </w:r>
      <w:r>
        <w:rPr>
          <w:rFonts w:ascii="Times New Roman" w:eastAsia="宋体" w:hAnsi="宋体"/>
        </w:rPr>
        <w:t>1</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s</w:t>
      </w:r>
      <w:r>
        <w:rPr>
          <w:rFonts w:ascii="Times New Roman" w:eastAsia="楷体" w:hAnsi="楷体"/>
        </w:rPr>
        <w:t>加上</w:t>
      </w:r>
      <w:r>
        <w:rPr>
          <w:rFonts w:ascii="Times New Roman" w:eastAsia="宋体" w:hAnsi="宋体"/>
        </w:rPr>
        <w:t>3</w:t>
      </w:r>
      <w:r>
        <w:rPr>
          <w:rFonts w:ascii="Times New Roman" w:eastAsia="楷体" w:hAnsi="楷体"/>
        </w:rPr>
        <w:t xml:space="preserve"> </w:t>
      </w:r>
      <w:r>
        <w:rPr>
          <w:rFonts w:ascii="Times New Roman" w:eastAsia="宋体" w:hAnsi="宋体"/>
        </w:rPr>
        <w:t>s,</w:t>
      </w:r>
      <w:r>
        <w:rPr>
          <w:rFonts w:ascii="Times New Roman" w:eastAsia="宋体" w:hAnsi="宋体"/>
          <w:i/>
        </w:rPr>
        <w:t>BD</w:t>
      </w:r>
      <w:r>
        <w:rPr>
          <w:rFonts w:ascii="Times New Roman" w:eastAsia="楷体" w:hAnsi="楷体"/>
        </w:rPr>
        <w:t>间的距离</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s</w:t>
      </w:r>
      <w:r>
        <w:rPr>
          <w:rFonts w:ascii="Times New Roman" w:eastAsia="宋体" w:hAnsi="宋体"/>
          <w:i/>
          <w:vertAlign w:val="subscript"/>
        </w:rPr>
        <w:t>BD</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sz w:val="23"/>
                    <w:szCs w:val="23"/>
                  </w:rPr>
                  <m:t>声</m:t>
                </m:r>
              </m:sub>
            </m:sSub>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sty m:val="p"/>
                  </m:rPr>
                  <w:rPr>
                    <w:rFonts w:ascii="Cambria Math" w:eastAsia="宋体" w:hAnsi="Cambria Math"/>
                    <w:sz w:val="23"/>
                    <w:szCs w:val="23"/>
                  </w:rPr>
                  <m:t>2</m:t>
                </m:r>
              </m:sub>
            </m:sSub>
            <m:r>
              <m:rPr>
                <m:sty m:val="p"/>
              </m:rPr>
              <w:rPr>
                <w:rFonts w:ascii="Cambria Math" w:eastAsia="宋体" w:hAnsi="Cambria Math"/>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w:rPr>
                    <w:rFonts w:ascii="Cambria Math" w:eastAsia="宋体" w:hAnsi="Cambria Math"/>
                    <w:sz w:val="23"/>
                    <w:szCs w:val="23"/>
                  </w:rPr>
                  <m:t>AB</m:t>
                </m:r>
              </m:sub>
            </m:sSub>
          </m:num>
          <m:den>
            <m:ctrlPr>
              <w:rPr>
                <w:rFonts w:ascii="Cambria Math" w:eastAsia="宋体" w:hAnsi="Cambria Math"/>
              </w:rPr>
            </m:ctrlPr>
            <m:r>
              <m:rPr>
                <m:sty m:val="p"/>
              </m:rPr>
              <w:rPr>
                <w:rFonts w:ascii="Cambria Math" w:eastAsia="宋体" w:hAnsi="Cambria Math"/>
                <w:sz w:val="23"/>
                <w:szCs w:val="23"/>
              </w:rPr>
              <m:t>2</m:t>
            </m:r>
          </m:den>
        </m:f>
      </m:oMath>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340m</m:t>
            </m:r>
            <m:r>
              <m:rPr>
                <m:nor/>
                <m:sty m:val="p"/>
              </m:rPr>
              <w:rPr>
                <w:rFonts w:ascii="Times New Roman" w:eastAsia="宋体" w:hAnsi="宋体"/>
                <w:sz w:val="23"/>
                <w:szCs w:val="23"/>
              </w:rPr>
              <m:t>/</m:t>
            </m:r>
            <m:r>
              <m:rPr>
                <m:sty m:val="p"/>
              </m:rPr>
              <w:rPr>
                <w:rFonts w:ascii="Cambria Math" w:eastAsia="宋体" w:hAnsi="Cambria Math"/>
                <w:sz w:val="23"/>
                <w:szCs w:val="23"/>
              </w:rPr>
              <m:t>s</m:t>
            </m:r>
            <m:r>
              <m:rPr>
                <m:sty m:val="p"/>
              </m:rPr>
              <w:rPr>
                <w:rFonts w:ascii="Cambria Math" w:eastAsia="宋体" w:hAnsi="Cambria Math" w:cs="Times New Roman"/>
                <w:sz w:val="23"/>
                <w:szCs w:val="23"/>
              </w:rPr>
              <m:t>×</m:t>
            </m:r>
            <m:r>
              <m:rPr>
                <m:nor/>
                <m:sty m:val="p"/>
              </m:rPr>
              <w:rPr>
                <w:rFonts w:ascii="Times New Roman" w:eastAsia="宋体" w:hAnsi="宋体"/>
                <w:sz w:val="23"/>
                <w:szCs w:val="23"/>
              </w:rPr>
              <m:t>(</m:t>
            </m: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5s+3s</m:t>
            </m:r>
            <m:r>
              <m:rPr>
                <m:nor/>
                <m:sty m:val="p"/>
              </m:rPr>
              <w:rPr>
                <w:rFonts w:ascii="Times New Roman" w:eastAsia="宋体" w:hAnsi="宋体"/>
                <w:sz w:val="23"/>
                <w:szCs w:val="23"/>
              </w:rPr>
              <m:t>)</m:t>
            </m:r>
            <m:r>
              <m:rPr>
                <m:sty m:val="p"/>
              </m:rPr>
              <w:rPr>
                <w:rFonts w:ascii="Cambria Math" w:eastAsia="宋体" w:hAnsi="Cambria Math"/>
                <w:sz w:val="23"/>
                <w:szCs w:val="23"/>
              </w:rPr>
              <m:t>+510m</m:t>
            </m:r>
          </m:num>
          <m:den>
            <m:ctrlPr>
              <w:rPr>
                <w:rFonts w:ascii="Cambria Math" w:eastAsia="宋体" w:hAnsi="Cambria Math"/>
              </w:rPr>
            </m:ctrlPr>
            <m:r>
              <m:rPr>
                <m:sty m:val="p"/>
              </m:rPr>
              <w:rPr>
                <w:rFonts w:ascii="Cambria Math" w:eastAsia="宋体" w:hAnsi="Cambria Math"/>
                <w:sz w:val="23"/>
                <w:szCs w:val="23"/>
              </w:rPr>
              <m:t>2</m:t>
            </m:r>
          </m:den>
        </m:f>
      </m:oMath>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020</w:t>
      </w:r>
      <w:r>
        <w:rPr>
          <w:rFonts w:ascii="Times New Roman" w:eastAsia="楷体" w:hAnsi="楷体"/>
        </w:rPr>
        <w:t xml:space="preserve"> </w:t>
      </w:r>
      <w:bookmarkStart w:id="0" w:name="_GoBack"/>
      <w:bookmarkEnd w:id="0"/>
      <w:r>
        <w:rPr>
          <w:rFonts w:ascii="Times New Roman" w:eastAsia="宋体" w:hAnsi="宋体"/>
        </w:rPr>
        <w:t>m</w:t>
      </w:r>
      <w:r>
        <w:rPr>
          <w:rFonts w:ascii="Times New Roman" w:eastAsia="楷体" w:hAnsi="楷体"/>
        </w:rPr>
        <w:t>。</w:t>
      </w:r>
    </w:p>
    <w:sectPr>
      <w:footerReference w:type="default" r:id="rId20"/>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方正正大黑简体">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1</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67231"/>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3BA"/>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05C410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lsdException w:name="line number" w:uiPriority="0"/>
    <w:lsdException w:name="page number" w:semiHidden="0" w:uiPriority="0" w:unhideWhenUsed="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ListBullet4">
    <w:name w:val="List Bullet 4"/>
    <w:basedOn w:val="Normal"/>
    <w:uiPriority w:val="99"/>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pPr>
      <w:numPr>
        <w:ilvl w:val="1"/>
        <w:numId w:val="1"/>
      </w:numPr>
      <w:contextualSpacing/>
    </w:pPr>
  </w:style>
  <w:style w:type="paragraph" w:styleId="PlainText">
    <w:name w:val="Plain Text"/>
    <w:basedOn w:val="Normal"/>
    <w:link w:val="Char4"/>
    <w:pPr>
      <w:widowControl w:val="0"/>
      <w:jc w:val="both"/>
    </w:pPr>
    <w:rPr>
      <w:rFonts w:ascii="宋体" w:hAnsi="Courier New" w:cs="Courier New"/>
      <w:kern w:val="2"/>
      <w:szCs w:val="21"/>
    </w:rPr>
  </w:style>
  <w:style w:type="paragraph" w:styleId="ListBullet5">
    <w:name w:val="List Bullet 5"/>
    <w:basedOn w:val="Normal"/>
    <w:uiPriority w:val="99"/>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rPr>
      <w:rFonts w:ascii="Arial" w:eastAsia="Times New Roman" w:hAnsi="Arial" w:cs="Times New Roman"/>
      <w:b/>
      <w:bCs/>
      <w:kern w:val="32"/>
      <w:sz w:val="32"/>
      <w:szCs w:val="32"/>
    </w:rPr>
  </w:style>
  <w:style w:type="character" w:customStyle="1" w:styleId="2Char">
    <w:name w:val="标题 2 Char"/>
    <w:link w:val="Heading2"/>
    <w:uiPriority w:val="9"/>
    <w:rPr>
      <w:rFonts w:ascii="Arial" w:eastAsia="Times New Roman" w:hAnsi="Arial" w:cs="Times New Roman"/>
      <w:b/>
      <w:bCs/>
      <w:i/>
      <w:iCs/>
      <w:sz w:val="28"/>
      <w:szCs w:val="28"/>
    </w:rPr>
  </w:style>
  <w:style w:type="character" w:customStyle="1" w:styleId="3Char">
    <w:name w:val="标题 3 Char"/>
    <w:link w:val="Heading3"/>
    <w:uiPriority w:val="9"/>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qFormat/>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rPr>
      <w:rFonts w:ascii="宋体" w:hAnsi="Courier New" w:cs="Courier New"/>
      <w:kern w:val="2"/>
      <w:sz w:val="21"/>
      <w:szCs w:val="21"/>
    </w:rPr>
  </w:style>
  <w:style w:type="paragraph" w:customStyle="1" w:styleId="CharCharCharCharCharCharCharCharChar">
    <w:name w:val="Char Char Char Char Char Char Char Char Char"/>
    <w:basedOn w:val="Normal"/>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091E7E-79BD-4F61-B2AE-95B1A378E2F6}">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7</Pages>
  <Words>761</Words>
  <Characters>4340</Characters>
  <Application>Microsoft Office Word</Application>
  <DocSecurity>0</DocSecurity>
  <Lines>36</Lines>
  <Paragraphs>10</Paragraphs>
  <ScaleCrop>false</ScaleCrop>
  <Company>HOME</Company>
  <LinksUpToDate>false</LinksUpToDate>
  <CharactersWithSpaces>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2019-12-02T00:18:00Z</dcterms:created>
  <dcterms:modified xsi:type="dcterms:W3CDTF">2019-12-12T04:03:20Z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